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0AD48" w14:textId="7C78EF51" w:rsidR="00002143" w:rsidRPr="00A675A2" w:rsidRDefault="00D275E2" w:rsidP="00A675A2">
      <w:pPr>
        <w:spacing w:after="0" w:line="259" w:lineRule="auto"/>
        <w:ind w:left="0" w:right="0" w:firstLine="0"/>
        <w:jc w:val="center"/>
        <w:rPr>
          <w:sz w:val="40"/>
          <w:szCs w:val="40"/>
        </w:rPr>
      </w:pPr>
      <w:r w:rsidRPr="00A675A2">
        <w:rPr>
          <w:rFonts w:ascii="Aptos Display" w:eastAsia="Aptos Display" w:hAnsi="Aptos Display" w:cs="Aptos Display"/>
          <w:b/>
          <w:color w:val="0F4761"/>
          <w:sz w:val="40"/>
          <w:szCs w:val="40"/>
        </w:rPr>
        <w:t>Kirtling and Upend Parish Council</w:t>
      </w:r>
    </w:p>
    <w:p w14:paraId="552C5712" w14:textId="77777777" w:rsidR="00A675A2" w:rsidRDefault="00A675A2">
      <w:pPr>
        <w:spacing w:after="0" w:line="259" w:lineRule="auto"/>
        <w:ind w:left="-5" w:right="0"/>
        <w:rPr>
          <w:sz w:val="16"/>
        </w:rPr>
      </w:pPr>
    </w:p>
    <w:p w14:paraId="460169FA" w14:textId="77777777" w:rsidR="00A675A2" w:rsidRDefault="00A675A2">
      <w:pPr>
        <w:spacing w:after="0" w:line="259" w:lineRule="auto"/>
        <w:ind w:left="-5" w:right="0"/>
        <w:rPr>
          <w:sz w:val="16"/>
        </w:rPr>
      </w:pPr>
    </w:p>
    <w:p w14:paraId="6C4470F8" w14:textId="21153791" w:rsidR="00002143" w:rsidRDefault="00D275E2">
      <w:pPr>
        <w:spacing w:after="0" w:line="259" w:lineRule="auto"/>
        <w:ind w:left="-5" w:right="0"/>
      </w:pPr>
      <w:r>
        <w:rPr>
          <w:sz w:val="16"/>
        </w:rPr>
        <w:t xml:space="preserve">Chair: Richard Staunton  </w:t>
      </w:r>
    </w:p>
    <w:p w14:paraId="18AEB911" w14:textId="4656E939" w:rsidR="00002143" w:rsidRDefault="00D275E2">
      <w:pPr>
        <w:spacing w:after="0" w:line="259" w:lineRule="auto"/>
        <w:ind w:left="-5" w:right="0"/>
      </w:pPr>
      <w:r>
        <w:rPr>
          <w:sz w:val="16"/>
        </w:rPr>
        <w:t xml:space="preserve">Clerk: </w:t>
      </w:r>
      <w:r w:rsidR="00D43748">
        <w:rPr>
          <w:sz w:val="16"/>
        </w:rPr>
        <w:t>Belinda Westwood</w:t>
      </w:r>
    </w:p>
    <w:p w14:paraId="01FE90AE" w14:textId="77777777" w:rsidR="00002143" w:rsidRDefault="00D275E2">
      <w:pPr>
        <w:spacing w:after="29" w:line="259" w:lineRule="auto"/>
        <w:ind w:left="-5" w:right="0"/>
      </w:pPr>
      <w:r>
        <w:rPr>
          <w:sz w:val="16"/>
        </w:rPr>
        <w:t xml:space="preserve">Email: clerk@kirtlingandupend.co.uk </w:t>
      </w:r>
    </w:p>
    <w:p w14:paraId="1E010BF9" w14:textId="77777777" w:rsidR="00002143" w:rsidRDefault="00D275E2">
      <w:pPr>
        <w:spacing w:after="161" w:line="259" w:lineRule="auto"/>
        <w:ind w:left="140" w:right="0" w:firstLine="0"/>
      </w:pPr>
      <w:r>
        <w:t xml:space="preserve"> </w:t>
      </w:r>
    </w:p>
    <w:p w14:paraId="2A0F2D6B" w14:textId="5CF90C56" w:rsidR="00BD3F23" w:rsidRPr="00A675A2" w:rsidRDefault="00D275E2">
      <w:pPr>
        <w:spacing w:line="307" w:lineRule="auto"/>
        <w:ind w:left="2817" w:right="5" w:hanging="1461"/>
      </w:pPr>
      <w:r w:rsidRPr="00A675A2">
        <w:t xml:space="preserve">Members are </w:t>
      </w:r>
      <w:r w:rsidR="00A675A2">
        <w:t xml:space="preserve">hereby </w:t>
      </w:r>
      <w:r w:rsidRPr="00A675A2">
        <w:t xml:space="preserve">summoned to attend the </w:t>
      </w:r>
      <w:r w:rsidR="00A675A2" w:rsidRPr="00A675A2">
        <w:rPr>
          <w:b/>
          <w:bCs/>
        </w:rPr>
        <w:t>Parish Council</w:t>
      </w:r>
      <w:r w:rsidR="00A675A2" w:rsidRPr="00A675A2">
        <w:t xml:space="preserve"> </w:t>
      </w:r>
      <w:r w:rsidRPr="00A675A2">
        <w:t>meeting to be held</w:t>
      </w:r>
      <w:r w:rsidR="00A675A2" w:rsidRPr="00A675A2">
        <w:t xml:space="preserve"> </w:t>
      </w:r>
      <w:r w:rsidR="00A675A2">
        <w:t xml:space="preserve">at </w:t>
      </w:r>
      <w:r w:rsidR="00A675A2" w:rsidRPr="00A675A2">
        <w:rPr>
          <w:b/>
          <w:bCs/>
        </w:rPr>
        <w:t>7:00Pm</w:t>
      </w:r>
      <w:r w:rsidR="00A675A2">
        <w:t xml:space="preserve"> </w:t>
      </w:r>
      <w:r w:rsidR="00A675A2" w:rsidRPr="00A675A2">
        <w:t xml:space="preserve">on the </w:t>
      </w:r>
      <w:r w:rsidR="00A675A2" w:rsidRPr="00A675A2">
        <w:rPr>
          <w:b/>
          <w:bCs/>
        </w:rPr>
        <w:t>27</w:t>
      </w:r>
      <w:r w:rsidR="00A675A2" w:rsidRPr="00A675A2">
        <w:rPr>
          <w:b/>
          <w:bCs/>
          <w:vertAlign w:val="superscript"/>
        </w:rPr>
        <w:t>th</w:t>
      </w:r>
      <w:r w:rsidR="00A675A2" w:rsidRPr="00A675A2">
        <w:rPr>
          <w:b/>
          <w:bCs/>
        </w:rPr>
        <w:t xml:space="preserve"> July 2026</w:t>
      </w:r>
      <w:r w:rsidR="00A675A2" w:rsidRPr="00A675A2">
        <w:t xml:space="preserve"> at the </w:t>
      </w:r>
      <w:r w:rsidRPr="00A675A2">
        <w:rPr>
          <w:b/>
          <w:bCs/>
        </w:rPr>
        <w:t>Kirtling Village Hall</w:t>
      </w:r>
      <w:r w:rsidR="00A675A2" w:rsidRPr="00A675A2">
        <w:t>.</w:t>
      </w:r>
    </w:p>
    <w:p w14:paraId="64CDD856" w14:textId="0287FD86" w:rsidR="00002143" w:rsidRDefault="00002143">
      <w:pPr>
        <w:spacing w:after="57" w:line="259" w:lineRule="auto"/>
        <w:ind w:left="0" w:right="0" w:firstLine="0"/>
      </w:pPr>
    </w:p>
    <w:p w14:paraId="47F1530D" w14:textId="77777777" w:rsidR="00002143" w:rsidRPr="00BD3F23" w:rsidRDefault="00D275E2">
      <w:pPr>
        <w:pStyle w:val="Heading2"/>
        <w:rPr>
          <w:sz w:val="36"/>
          <w:szCs w:val="36"/>
        </w:rPr>
      </w:pPr>
      <w:r w:rsidRPr="00BD3F23">
        <w:rPr>
          <w:sz w:val="36"/>
          <w:szCs w:val="36"/>
        </w:rPr>
        <w:t xml:space="preserve">AGENDA </w:t>
      </w:r>
    </w:p>
    <w:p w14:paraId="18427C44" w14:textId="77777777" w:rsidR="00A675A2" w:rsidRDefault="00A675A2">
      <w:pPr>
        <w:spacing w:after="0" w:line="259" w:lineRule="auto"/>
        <w:ind w:left="0" w:right="0" w:firstLine="0"/>
        <w:rPr>
          <w:rFonts w:cs="Calibri"/>
          <w:b/>
        </w:rPr>
      </w:pPr>
    </w:p>
    <w:p w14:paraId="100C0493" w14:textId="595B225F" w:rsidR="00002143" w:rsidRDefault="00D275E2">
      <w:pPr>
        <w:spacing w:after="0" w:line="259" w:lineRule="auto"/>
        <w:ind w:left="0" w:right="0" w:firstLine="0"/>
      </w:pPr>
      <w:r>
        <w:rPr>
          <w:rFonts w:cs="Calibri"/>
          <w:b/>
        </w:rPr>
        <w:t xml:space="preserve"> </w:t>
      </w:r>
      <w:r>
        <w:rPr>
          <w:rFonts w:cs="Calibri"/>
          <w:b/>
        </w:rPr>
        <w:tab/>
      </w:r>
      <w:r>
        <w:t xml:space="preserve">  </w:t>
      </w:r>
    </w:p>
    <w:tbl>
      <w:tblPr>
        <w:tblStyle w:val="TableGrid"/>
        <w:tblW w:w="10199" w:type="dxa"/>
        <w:tblInd w:w="-425" w:type="dxa"/>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CellMar>
          <w:top w:w="45" w:type="dxa"/>
          <w:left w:w="110" w:type="dxa"/>
          <w:right w:w="30" w:type="dxa"/>
        </w:tblCellMar>
        <w:tblLook w:val="04A0" w:firstRow="1" w:lastRow="0" w:firstColumn="1" w:lastColumn="0" w:noHBand="0" w:noVBand="1"/>
      </w:tblPr>
      <w:tblGrid>
        <w:gridCol w:w="1029"/>
        <w:gridCol w:w="9170"/>
      </w:tblGrid>
      <w:tr w:rsidR="00002143" w14:paraId="23B41006" w14:textId="77777777" w:rsidTr="00FD55CD">
        <w:trPr>
          <w:trHeight w:val="570"/>
        </w:trPr>
        <w:tc>
          <w:tcPr>
            <w:tcW w:w="1029" w:type="dxa"/>
          </w:tcPr>
          <w:p w14:paraId="38182FA1" w14:textId="265BCC34" w:rsidR="00002143" w:rsidRDefault="00D275E2">
            <w:pPr>
              <w:spacing w:after="0" w:line="259" w:lineRule="auto"/>
              <w:ind w:left="0" w:right="0" w:firstLine="0"/>
            </w:pPr>
            <w:r>
              <w:t>2</w:t>
            </w:r>
            <w:r w:rsidR="00A675A2">
              <w:t>607</w:t>
            </w:r>
            <w:r w:rsidR="0004611E">
              <w:t>2</w:t>
            </w:r>
            <w:r w:rsidR="00A675A2">
              <w:t>7</w:t>
            </w:r>
            <w:r>
              <w:t xml:space="preserve">/01   </w:t>
            </w:r>
          </w:p>
        </w:tc>
        <w:tc>
          <w:tcPr>
            <w:tcW w:w="9170" w:type="dxa"/>
          </w:tcPr>
          <w:p w14:paraId="690C9B70" w14:textId="6141FE4E" w:rsidR="00002143" w:rsidRDefault="00D275E2">
            <w:pPr>
              <w:spacing w:after="0" w:line="259" w:lineRule="auto"/>
              <w:ind w:left="0" w:right="0" w:firstLine="0"/>
            </w:pPr>
            <w:r>
              <w:rPr>
                <w:b/>
              </w:rPr>
              <w:t xml:space="preserve">Chairman’s welcome and acceptance of apologies </w:t>
            </w:r>
          </w:p>
        </w:tc>
      </w:tr>
      <w:tr w:rsidR="00002143" w14:paraId="52803618" w14:textId="77777777" w:rsidTr="00FD55CD">
        <w:trPr>
          <w:trHeight w:val="565"/>
        </w:trPr>
        <w:tc>
          <w:tcPr>
            <w:tcW w:w="1029" w:type="dxa"/>
          </w:tcPr>
          <w:p w14:paraId="4DD78514" w14:textId="5E6E1185" w:rsidR="00002143" w:rsidRDefault="00A675A2">
            <w:pPr>
              <w:spacing w:after="0" w:line="259" w:lineRule="auto"/>
              <w:ind w:left="0" w:right="0" w:firstLine="0"/>
            </w:pPr>
            <w:r>
              <w:t>260727</w:t>
            </w:r>
            <w:r w:rsidR="00BD3F23">
              <w:t xml:space="preserve">/02  </w:t>
            </w:r>
          </w:p>
        </w:tc>
        <w:tc>
          <w:tcPr>
            <w:tcW w:w="9170" w:type="dxa"/>
          </w:tcPr>
          <w:p w14:paraId="7F4E82BE" w14:textId="22C2B6DC" w:rsidR="00951705" w:rsidRDefault="00D275E2" w:rsidP="00951705">
            <w:pPr>
              <w:spacing w:after="2" w:line="259" w:lineRule="auto"/>
              <w:ind w:left="0" w:right="0" w:firstLine="0"/>
              <w:rPr>
                <w:b/>
              </w:rPr>
            </w:pPr>
            <w:r>
              <w:rPr>
                <w:b/>
              </w:rPr>
              <w:t>To receive any declarations of interest</w:t>
            </w:r>
            <w:r w:rsidR="00A675A2">
              <w:rPr>
                <w:b/>
              </w:rPr>
              <w:t>:</w:t>
            </w:r>
            <w:r>
              <w:rPr>
                <w:b/>
              </w:rPr>
              <w:t xml:space="preserve"> </w:t>
            </w:r>
          </w:p>
          <w:p w14:paraId="67F547A5" w14:textId="3CD62B79" w:rsidR="00951705" w:rsidRDefault="00951705" w:rsidP="00951705">
            <w:pPr>
              <w:spacing w:after="2" w:line="259" w:lineRule="auto"/>
              <w:ind w:left="0" w:right="0" w:firstLine="0"/>
            </w:pPr>
            <w:r w:rsidRPr="00951705">
              <w:t xml:space="preserve">To receive any declarations of interest To receive declarations from members as to disclosable pecuniary and other interests and the nature of those interests in relation to any agenda item. Those councillors declaring an interest should leave the room at the appropriate agenda item and only return once the vote on that item has been made. </w:t>
            </w:r>
            <w:r>
              <w:t xml:space="preserve"> </w:t>
            </w:r>
          </w:p>
          <w:p w14:paraId="41FAEDC3" w14:textId="47CA7423" w:rsidR="00002143" w:rsidRDefault="00002143" w:rsidP="00DB440A">
            <w:pPr>
              <w:spacing w:after="31" w:line="259" w:lineRule="auto"/>
              <w:ind w:left="0" w:right="0" w:firstLine="0"/>
            </w:pPr>
          </w:p>
        </w:tc>
      </w:tr>
      <w:tr w:rsidR="00002143" w14:paraId="227158FE" w14:textId="77777777" w:rsidTr="00FD55CD">
        <w:trPr>
          <w:trHeight w:val="800"/>
        </w:trPr>
        <w:tc>
          <w:tcPr>
            <w:tcW w:w="1029" w:type="dxa"/>
          </w:tcPr>
          <w:p w14:paraId="1BA811E9" w14:textId="696773EB" w:rsidR="00002143" w:rsidRDefault="00A675A2">
            <w:pPr>
              <w:spacing w:after="0" w:line="259" w:lineRule="auto"/>
              <w:ind w:left="0" w:right="0" w:firstLine="0"/>
            </w:pPr>
            <w:r>
              <w:t>260727</w:t>
            </w:r>
            <w:r w:rsidR="00BD3F23">
              <w:t xml:space="preserve">/03  </w:t>
            </w:r>
          </w:p>
        </w:tc>
        <w:tc>
          <w:tcPr>
            <w:tcW w:w="9170" w:type="dxa"/>
          </w:tcPr>
          <w:p w14:paraId="4C25C108" w14:textId="1B0FAFC2" w:rsidR="00951705" w:rsidRDefault="00D275E2">
            <w:pPr>
              <w:spacing w:after="2" w:line="259" w:lineRule="auto"/>
              <w:ind w:left="0" w:right="0" w:firstLine="0"/>
              <w:rPr>
                <w:b/>
              </w:rPr>
            </w:pPr>
            <w:r>
              <w:rPr>
                <w:b/>
              </w:rPr>
              <w:t>Public Forum</w:t>
            </w:r>
            <w:r w:rsidR="00A675A2">
              <w:rPr>
                <w:b/>
              </w:rPr>
              <w:t>:</w:t>
            </w:r>
            <w:r>
              <w:rPr>
                <w:b/>
              </w:rPr>
              <w:t xml:space="preserve"> </w:t>
            </w:r>
          </w:p>
          <w:p w14:paraId="06BDEC39" w14:textId="34B86716" w:rsidR="00951705" w:rsidRPr="00951705" w:rsidRDefault="00951705">
            <w:pPr>
              <w:spacing w:after="2" w:line="259" w:lineRule="auto"/>
              <w:ind w:left="0" w:right="0" w:firstLine="0"/>
            </w:pPr>
            <w:r w:rsidRPr="00951705">
              <w:t>Open Forum of a maximum of fifteen minutes duration for members of the public to address Councillors. A member of the public may speak for up to five minutes to make representations, answer questions and give evidence at a meeting in respect of the business on the agenda (Standing orders 3e, 3f, and 3g). Anyone wishing to speak, needs to be present at the beginning of the meeting. This is not a forum in which to raise complaints about the Parish Council or its staff, which should in the first instance be directed privately to the Parish Clerk so, that it can be independently investigated in accordance with the Council’s complaints procedure.</w:t>
            </w:r>
          </w:p>
          <w:p w14:paraId="0B7F01B6" w14:textId="30ED3B39" w:rsidR="009F0736" w:rsidRDefault="009F0736" w:rsidP="00951705">
            <w:pPr>
              <w:spacing w:after="2" w:line="259" w:lineRule="auto"/>
              <w:ind w:left="0" w:right="0" w:firstLine="0"/>
            </w:pPr>
          </w:p>
        </w:tc>
      </w:tr>
      <w:tr w:rsidR="00002143" w14:paraId="0BD0F479" w14:textId="77777777" w:rsidTr="00FD55CD">
        <w:trPr>
          <w:trHeight w:val="530"/>
        </w:trPr>
        <w:tc>
          <w:tcPr>
            <w:tcW w:w="1029" w:type="dxa"/>
          </w:tcPr>
          <w:p w14:paraId="716FD2C0" w14:textId="0E98B120" w:rsidR="00002143" w:rsidRDefault="00A675A2">
            <w:pPr>
              <w:spacing w:after="0" w:line="259" w:lineRule="auto"/>
              <w:ind w:left="0" w:right="0" w:firstLine="0"/>
            </w:pPr>
            <w:r>
              <w:t>260727</w:t>
            </w:r>
            <w:r w:rsidR="00BD3F23">
              <w:t xml:space="preserve">/04 </w:t>
            </w:r>
          </w:p>
        </w:tc>
        <w:tc>
          <w:tcPr>
            <w:tcW w:w="9170" w:type="dxa"/>
          </w:tcPr>
          <w:p w14:paraId="7A2C1A18" w14:textId="77777777" w:rsidR="00951705" w:rsidRDefault="00951705" w:rsidP="006457B5">
            <w:pPr>
              <w:spacing w:after="8" w:line="259" w:lineRule="auto"/>
              <w:ind w:left="0" w:right="0" w:firstLine="0"/>
              <w:rPr>
                <w:b/>
              </w:rPr>
            </w:pPr>
            <w:r w:rsidRPr="00951705">
              <w:rPr>
                <w:b/>
              </w:rPr>
              <w:t xml:space="preserve">Approval of Minutes </w:t>
            </w:r>
          </w:p>
          <w:p w14:paraId="76DCB321" w14:textId="1B0C7E23" w:rsidR="00002143" w:rsidRPr="00951705" w:rsidRDefault="00951705" w:rsidP="006457B5">
            <w:pPr>
              <w:spacing w:after="8" w:line="259" w:lineRule="auto"/>
              <w:ind w:left="0" w:right="0" w:firstLine="0"/>
              <w:rPr>
                <w:bCs/>
              </w:rPr>
            </w:pPr>
            <w:r w:rsidRPr="00951705">
              <w:rPr>
                <w:bCs/>
              </w:rPr>
              <w:t>To approve the minutes of the meeting held on the 2</w:t>
            </w:r>
            <w:r w:rsidR="00A675A2">
              <w:rPr>
                <w:bCs/>
              </w:rPr>
              <w:t>9</w:t>
            </w:r>
            <w:r w:rsidRPr="00A675A2">
              <w:rPr>
                <w:bCs/>
                <w:vertAlign w:val="superscript"/>
              </w:rPr>
              <w:t>th</w:t>
            </w:r>
            <w:r w:rsidR="00A675A2">
              <w:rPr>
                <w:bCs/>
              </w:rPr>
              <w:t xml:space="preserve"> </w:t>
            </w:r>
            <w:r w:rsidRPr="00951705">
              <w:rPr>
                <w:bCs/>
              </w:rPr>
              <w:t xml:space="preserve">of </w:t>
            </w:r>
            <w:r w:rsidR="00A675A2">
              <w:rPr>
                <w:bCs/>
              </w:rPr>
              <w:t xml:space="preserve">June </w:t>
            </w:r>
            <w:r w:rsidRPr="00951705">
              <w:rPr>
                <w:bCs/>
              </w:rPr>
              <w:t>2026.</w:t>
            </w:r>
          </w:p>
        </w:tc>
      </w:tr>
      <w:tr w:rsidR="00002143" w14:paraId="479F2F45" w14:textId="77777777" w:rsidTr="00FD55CD">
        <w:trPr>
          <w:trHeight w:val="1705"/>
        </w:trPr>
        <w:tc>
          <w:tcPr>
            <w:tcW w:w="1029" w:type="dxa"/>
          </w:tcPr>
          <w:p w14:paraId="6A3F869E" w14:textId="4C0ECE00" w:rsidR="00002143" w:rsidRDefault="00A675A2">
            <w:pPr>
              <w:spacing w:after="0" w:line="259" w:lineRule="auto"/>
              <w:ind w:left="0" w:right="0" w:firstLine="0"/>
            </w:pPr>
            <w:r>
              <w:t>260727</w:t>
            </w:r>
            <w:r w:rsidR="00BD3F23">
              <w:t xml:space="preserve">/05 </w:t>
            </w:r>
          </w:p>
        </w:tc>
        <w:tc>
          <w:tcPr>
            <w:tcW w:w="9170" w:type="dxa"/>
          </w:tcPr>
          <w:p w14:paraId="221C523D" w14:textId="77777777" w:rsidR="00002143" w:rsidRDefault="00D275E2">
            <w:pPr>
              <w:spacing w:after="1" w:line="259" w:lineRule="auto"/>
              <w:ind w:left="5" w:right="0" w:firstLine="0"/>
            </w:pPr>
            <w:r w:rsidRPr="5EF5F4D8">
              <w:rPr>
                <w:b/>
                <w:bCs/>
                <w:lang w:val="en-US"/>
              </w:rPr>
              <w:t xml:space="preserve">Matters arising from previous meeting  </w:t>
            </w:r>
          </w:p>
          <w:p w14:paraId="66D9CADA" w14:textId="77777777" w:rsidR="001A1726" w:rsidRDefault="00D275E2" w:rsidP="001A1726">
            <w:pPr>
              <w:spacing w:after="25" w:line="259" w:lineRule="auto"/>
              <w:ind w:left="5" w:right="0" w:firstLine="0"/>
              <w:rPr>
                <w:b/>
              </w:rPr>
            </w:pPr>
            <w:r>
              <w:rPr>
                <w:b/>
              </w:rPr>
              <w:t xml:space="preserve"> </w:t>
            </w:r>
          </w:p>
          <w:p w14:paraId="08ED71CC" w14:textId="5CDDEE32" w:rsidR="00D43748" w:rsidRPr="00D43748" w:rsidRDefault="00D43748" w:rsidP="00D43748">
            <w:pPr>
              <w:pStyle w:val="ListParagraph"/>
              <w:numPr>
                <w:ilvl w:val="0"/>
                <w:numId w:val="10"/>
              </w:numPr>
              <w:spacing w:after="25" w:line="259" w:lineRule="auto"/>
              <w:rPr>
                <w:rFonts w:cs="Calibri"/>
                <w:color w:val="002060"/>
                <w:lang w:val="en-GB"/>
              </w:rPr>
            </w:pPr>
            <w:r w:rsidRPr="00D43748">
              <w:rPr>
                <w:rFonts w:cs="Calibri"/>
                <w:b/>
                <w:bCs/>
                <w:color w:val="002060"/>
                <w:lang w:val="en-GB"/>
              </w:rPr>
              <w:t>Bus Shelters:</w:t>
            </w:r>
            <w:r w:rsidRPr="00D43748">
              <w:rPr>
                <w:rFonts w:cs="Calibri"/>
                <w:color w:val="002060"/>
                <w:lang w:val="en-GB"/>
              </w:rPr>
              <w:t xml:space="preserve"> Delivery is scheduled for </w:t>
            </w:r>
            <w:r w:rsidRPr="00D43748">
              <w:rPr>
                <w:rFonts w:cs="Calibri"/>
                <w:b/>
                <w:bCs/>
                <w:color w:val="002060"/>
                <w:lang w:val="en-GB"/>
              </w:rPr>
              <w:t>7 July 2026</w:t>
            </w:r>
            <w:r w:rsidRPr="00D43748">
              <w:rPr>
                <w:rFonts w:cs="Calibri"/>
                <w:color w:val="002060"/>
                <w:lang w:val="en-GB"/>
              </w:rPr>
              <w:t xml:space="preserve">. Lynx Court has completed the base installations and will be on site on the delivery day to complete the shelter installation. Richard and Alan will be present to manage and assist with traffic control as required. </w:t>
            </w:r>
            <w:r w:rsidR="00C12C89">
              <w:rPr>
                <w:rFonts w:cs="Calibri"/>
                <w:color w:val="002060"/>
                <w:lang w:val="en-GB"/>
              </w:rPr>
              <w:t>To receive update on signage.</w:t>
            </w:r>
          </w:p>
          <w:p w14:paraId="2A973FBB" w14:textId="1A543B6D" w:rsidR="00D43748" w:rsidRPr="00FD55CD" w:rsidRDefault="00D43748" w:rsidP="00D43748">
            <w:pPr>
              <w:pStyle w:val="ListParagraph"/>
              <w:numPr>
                <w:ilvl w:val="0"/>
                <w:numId w:val="10"/>
              </w:numPr>
              <w:spacing w:after="25" w:line="259" w:lineRule="auto"/>
              <w:ind w:right="0"/>
              <w:rPr>
                <w:rFonts w:cs="Calibri"/>
                <w:color w:val="002060"/>
              </w:rPr>
            </w:pPr>
            <w:r w:rsidRPr="00FD55CD">
              <w:rPr>
                <w:rFonts w:cs="Calibri"/>
                <w:b/>
                <w:bCs/>
                <w:color w:val="002060"/>
                <w:lang w:val="en-GB"/>
              </w:rPr>
              <w:t>Entrance Signs:</w:t>
            </w:r>
            <w:r w:rsidRPr="00FD55CD">
              <w:rPr>
                <w:rFonts w:cs="Calibri"/>
                <w:color w:val="002060"/>
                <w:lang w:val="en-GB"/>
              </w:rPr>
              <w:t xml:space="preserve"> The signs have reached the final stage of production and are expected to be installed on </w:t>
            </w:r>
            <w:r w:rsidRPr="00FD55CD">
              <w:rPr>
                <w:rFonts w:cs="Calibri"/>
                <w:b/>
                <w:bCs/>
                <w:color w:val="002060"/>
                <w:lang w:val="en-GB"/>
              </w:rPr>
              <w:t>7 July 2026</w:t>
            </w:r>
            <w:r w:rsidRPr="00FD55CD">
              <w:rPr>
                <w:rFonts w:cs="Calibri"/>
                <w:color w:val="002060"/>
                <w:lang w:val="en-GB"/>
              </w:rPr>
              <w:t xml:space="preserve">. </w:t>
            </w:r>
          </w:p>
          <w:p w14:paraId="560CE44D" w14:textId="08BC63E0" w:rsidR="00D43748" w:rsidRPr="00D43748" w:rsidRDefault="00D43748" w:rsidP="00D43748">
            <w:pPr>
              <w:spacing w:after="25" w:line="259" w:lineRule="auto"/>
              <w:ind w:right="0"/>
              <w:rPr>
                <w:rFonts w:cs="Calibri"/>
                <w:color w:val="002060"/>
              </w:rPr>
            </w:pPr>
          </w:p>
        </w:tc>
      </w:tr>
    </w:tbl>
    <w:p w14:paraId="2843B8CE" w14:textId="77777777" w:rsidR="00FD55CD" w:rsidRDefault="00FD55CD">
      <w:r>
        <w:br w:type="page"/>
      </w:r>
    </w:p>
    <w:tbl>
      <w:tblPr>
        <w:tblStyle w:val="TableGrid"/>
        <w:tblW w:w="10069" w:type="dxa"/>
        <w:tblInd w:w="-425" w:type="dxa"/>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CellMar>
          <w:top w:w="45" w:type="dxa"/>
          <w:left w:w="110" w:type="dxa"/>
          <w:right w:w="30" w:type="dxa"/>
        </w:tblCellMar>
        <w:tblLook w:val="04A0" w:firstRow="1" w:lastRow="0" w:firstColumn="1" w:lastColumn="0" w:noHBand="0" w:noVBand="1"/>
      </w:tblPr>
      <w:tblGrid>
        <w:gridCol w:w="1029"/>
        <w:gridCol w:w="9170"/>
      </w:tblGrid>
      <w:tr w:rsidR="00002143" w14:paraId="26B250EF" w14:textId="77777777" w:rsidTr="00A675A2">
        <w:trPr>
          <w:trHeight w:val="1505"/>
        </w:trPr>
        <w:tc>
          <w:tcPr>
            <w:tcW w:w="1361" w:type="dxa"/>
          </w:tcPr>
          <w:p w14:paraId="40E546FA" w14:textId="2C789047" w:rsidR="00002143" w:rsidRDefault="00A675A2">
            <w:pPr>
              <w:spacing w:after="0" w:line="259" w:lineRule="auto"/>
              <w:ind w:left="0" w:right="0" w:firstLine="0"/>
            </w:pPr>
            <w:r>
              <w:lastRenderedPageBreak/>
              <w:t>260727</w:t>
            </w:r>
            <w:r w:rsidR="00BD3F23">
              <w:t xml:space="preserve">/06 </w:t>
            </w:r>
          </w:p>
        </w:tc>
        <w:tc>
          <w:tcPr>
            <w:tcW w:w="8708" w:type="dxa"/>
          </w:tcPr>
          <w:p w14:paraId="36E0C7A7" w14:textId="77777777" w:rsidR="00002143" w:rsidRDefault="00D275E2">
            <w:pPr>
              <w:spacing w:after="1" w:line="259" w:lineRule="auto"/>
              <w:ind w:left="5" w:right="0" w:firstLine="0"/>
            </w:pPr>
            <w:r>
              <w:rPr>
                <w:b/>
              </w:rPr>
              <w:t xml:space="preserve">Planning applications  </w:t>
            </w:r>
          </w:p>
          <w:p w14:paraId="68581B8C" w14:textId="77777777" w:rsidR="00002143" w:rsidRDefault="00D275E2">
            <w:pPr>
              <w:spacing w:after="0" w:line="259" w:lineRule="auto"/>
              <w:ind w:left="0" w:right="0" w:firstLine="0"/>
            </w:pPr>
            <w:r w:rsidRPr="5EF5F4D8">
              <w:rPr>
                <w:lang w:val="en-US"/>
              </w:rPr>
              <w:t xml:space="preserve">Members are advised to check the ECDC Planning Portal before meeting  </w:t>
            </w:r>
          </w:p>
          <w:p w14:paraId="2DD12F52" w14:textId="77777777" w:rsidR="00D43748" w:rsidRDefault="00D275E2" w:rsidP="00A675A2">
            <w:pPr>
              <w:spacing w:after="1" w:line="259" w:lineRule="auto"/>
              <w:ind w:left="0" w:right="0" w:firstLine="0"/>
            </w:pPr>
            <w:r>
              <w:t xml:space="preserve"> </w:t>
            </w:r>
            <w:hyperlink r:id="rId7">
              <w:r w:rsidR="00002143">
                <w:rPr>
                  <w:u w:val="single" w:color="002465"/>
                </w:rPr>
                <w:t>https://pa.eastcambs.gov.uk/online</w:t>
              </w:r>
            </w:hyperlink>
            <w:hyperlink r:id="rId8">
              <w:r w:rsidR="00002143">
                <w:rPr>
                  <w:u w:val="single" w:color="002465"/>
                </w:rPr>
                <w:t>-</w:t>
              </w:r>
            </w:hyperlink>
            <w:hyperlink r:id="rId9">
              <w:r w:rsidR="00002143">
                <w:rPr>
                  <w:u w:val="single" w:color="002465"/>
                </w:rPr>
                <w:t>applications/</w:t>
              </w:r>
            </w:hyperlink>
            <w:hyperlink r:id="rId10">
              <w:r w:rsidR="00002143">
                <w:t xml:space="preserve"> </w:t>
              </w:r>
            </w:hyperlink>
          </w:p>
          <w:p w14:paraId="257E31C9" w14:textId="77777777" w:rsidR="00102D4C" w:rsidRDefault="00102D4C" w:rsidP="00A675A2">
            <w:pPr>
              <w:spacing w:after="1" w:line="259" w:lineRule="auto"/>
              <w:ind w:left="0" w:right="0" w:firstLine="0"/>
              <w:rPr>
                <w:b/>
                <w:bCs/>
              </w:rPr>
            </w:pPr>
          </w:p>
          <w:p w14:paraId="5AEF3ADF" w14:textId="38528AF2" w:rsidR="00102D4C" w:rsidRPr="009578A5" w:rsidRDefault="00102D4C" w:rsidP="00A675A2">
            <w:pPr>
              <w:spacing w:after="1" w:line="259" w:lineRule="auto"/>
              <w:ind w:left="0" w:right="0" w:firstLine="0"/>
              <w:rPr>
                <w:rFonts w:eastAsia="Times New Roman" w:cs="Calibri"/>
                <w:b/>
                <w:bCs/>
                <w:color w:val="002060"/>
                <w:lang w:val="en-GB" w:eastAsia="en-GB"/>
              </w:rPr>
            </w:pPr>
            <w:r w:rsidRPr="00102D4C">
              <w:rPr>
                <w:rFonts w:eastAsia="Times New Roman" w:cs="Calibri"/>
                <w:b/>
                <w:bCs/>
                <w:color w:val="002060"/>
                <w:lang w:val="en-GB" w:eastAsia="en-GB"/>
              </w:rPr>
              <w:drawing>
                <wp:inline distT="0" distB="0" distL="0" distR="0" wp14:anchorId="51A92C1F" wp14:editId="620E82AB">
                  <wp:extent cx="5728335" cy="782955"/>
                  <wp:effectExtent l="0" t="0" r="5715" b="0"/>
                  <wp:docPr id="90547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70025" name=""/>
                          <pic:cNvPicPr/>
                        </pic:nvPicPr>
                        <pic:blipFill>
                          <a:blip r:embed="rId11"/>
                          <a:stretch>
                            <a:fillRect/>
                          </a:stretch>
                        </pic:blipFill>
                        <pic:spPr>
                          <a:xfrm>
                            <a:off x="0" y="0"/>
                            <a:ext cx="5728335" cy="782955"/>
                          </a:xfrm>
                          <a:prstGeom prst="rect">
                            <a:avLst/>
                          </a:prstGeom>
                        </pic:spPr>
                      </pic:pic>
                    </a:graphicData>
                  </a:graphic>
                </wp:inline>
              </w:drawing>
            </w:r>
          </w:p>
        </w:tc>
      </w:tr>
      <w:tr w:rsidR="0004611E" w14:paraId="34A47DD7" w14:textId="77777777" w:rsidTr="00A675A2">
        <w:trPr>
          <w:trHeight w:val="435"/>
        </w:trPr>
        <w:tc>
          <w:tcPr>
            <w:tcW w:w="1361" w:type="dxa"/>
          </w:tcPr>
          <w:p w14:paraId="21D7A516" w14:textId="5FF2E318" w:rsidR="0004611E" w:rsidRDefault="00A675A2">
            <w:pPr>
              <w:spacing w:after="0" w:line="259" w:lineRule="auto"/>
              <w:ind w:left="0" w:right="0" w:firstLine="0"/>
            </w:pPr>
            <w:r>
              <w:t>260727</w:t>
            </w:r>
            <w:r w:rsidR="0004611E">
              <w:t>/0</w:t>
            </w:r>
            <w:r w:rsidR="006113AC">
              <w:t>7</w:t>
            </w:r>
            <w:r w:rsidR="0004611E">
              <w:t xml:space="preserve"> </w:t>
            </w:r>
          </w:p>
        </w:tc>
        <w:tc>
          <w:tcPr>
            <w:tcW w:w="8708" w:type="dxa"/>
          </w:tcPr>
          <w:p w14:paraId="738CC046" w14:textId="7A6A4884" w:rsidR="0004611E" w:rsidRDefault="0004611E">
            <w:pPr>
              <w:spacing w:after="0" w:line="259" w:lineRule="auto"/>
              <w:ind w:left="5" w:right="0" w:firstLine="0"/>
            </w:pPr>
            <w:r>
              <w:rPr>
                <w:b/>
              </w:rPr>
              <w:t xml:space="preserve">To note </w:t>
            </w:r>
            <w:r w:rsidR="00D43748">
              <w:rPr>
                <w:b/>
              </w:rPr>
              <w:t>any c</w:t>
            </w:r>
            <w:r>
              <w:rPr>
                <w:b/>
              </w:rPr>
              <w:t xml:space="preserve">orrespondence received  </w:t>
            </w:r>
          </w:p>
          <w:p w14:paraId="68E502AC" w14:textId="6979750F" w:rsidR="0004611E" w:rsidRDefault="0004611E" w:rsidP="00A675A2">
            <w:pPr>
              <w:pStyle w:val="xmsonormal"/>
              <w:shd w:val="clear" w:color="auto" w:fill="FFFFFF"/>
              <w:spacing w:before="0" w:beforeAutospacing="0" w:after="0" w:afterAutospacing="0"/>
            </w:pPr>
          </w:p>
        </w:tc>
      </w:tr>
      <w:tr w:rsidR="0004611E" w14:paraId="4ECE1390" w14:textId="77777777" w:rsidTr="00A675A2">
        <w:trPr>
          <w:trHeight w:val="1335"/>
        </w:trPr>
        <w:tc>
          <w:tcPr>
            <w:tcW w:w="1361" w:type="dxa"/>
          </w:tcPr>
          <w:p w14:paraId="257C7687" w14:textId="65D71EAC" w:rsidR="0004611E" w:rsidRDefault="00A675A2">
            <w:pPr>
              <w:spacing w:after="0" w:line="259" w:lineRule="auto"/>
              <w:ind w:left="0" w:right="0" w:firstLine="0"/>
            </w:pPr>
            <w:r>
              <w:t>260727</w:t>
            </w:r>
            <w:r w:rsidR="0004611E">
              <w:t>/</w:t>
            </w:r>
            <w:r w:rsidR="006113AC">
              <w:t>08</w:t>
            </w:r>
          </w:p>
        </w:tc>
        <w:tc>
          <w:tcPr>
            <w:tcW w:w="8708" w:type="dxa"/>
          </w:tcPr>
          <w:p w14:paraId="3DAC1517" w14:textId="77777777" w:rsidR="0004611E" w:rsidRDefault="0004611E" w:rsidP="00AC2E99">
            <w:pPr>
              <w:spacing w:after="1" w:line="259" w:lineRule="auto"/>
              <w:ind w:left="0" w:right="0" w:firstLine="0"/>
            </w:pPr>
            <w:r>
              <w:rPr>
                <w:b/>
              </w:rPr>
              <w:t xml:space="preserve">Finance matters  </w:t>
            </w:r>
          </w:p>
          <w:p w14:paraId="0DB1FAAF" w14:textId="77777777" w:rsidR="0004611E" w:rsidRDefault="0004611E" w:rsidP="00AC2E99">
            <w:pPr>
              <w:spacing w:after="20" w:line="259" w:lineRule="auto"/>
              <w:ind w:left="0" w:right="0" w:firstLine="0"/>
            </w:pPr>
            <w:r>
              <w:t xml:space="preserve"> </w:t>
            </w:r>
          </w:p>
          <w:p w14:paraId="3CFD91EE" w14:textId="382FBA86" w:rsidR="00951705" w:rsidRDefault="0004611E" w:rsidP="00951705">
            <w:pPr>
              <w:pStyle w:val="ListParagraph"/>
              <w:numPr>
                <w:ilvl w:val="0"/>
                <w:numId w:val="10"/>
              </w:numPr>
              <w:tabs>
                <w:tab w:val="center" w:pos="406"/>
                <w:tab w:val="center" w:pos="3307"/>
              </w:tabs>
              <w:spacing w:after="0" w:line="259" w:lineRule="auto"/>
              <w:ind w:right="0"/>
              <w:rPr>
                <w:lang w:val="en-US"/>
              </w:rPr>
            </w:pPr>
            <w:r w:rsidRPr="00D43748">
              <w:rPr>
                <w:lang w:val="en-US"/>
              </w:rPr>
              <w:t xml:space="preserve">To </w:t>
            </w:r>
            <w:r w:rsidR="00D43748">
              <w:rPr>
                <w:lang w:val="en-US"/>
              </w:rPr>
              <w:t>authori</w:t>
            </w:r>
            <w:r w:rsidR="004D1E2E">
              <w:rPr>
                <w:lang w:val="en-US"/>
              </w:rPr>
              <w:t>s</w:t>
            </w:r>
            <w:r w:rsidR="00D43748">
              <w:rPr>
                <w:lang w:val="en-US"/>
              </w:rPr>
              <w:t>e monthly</w:t>
            </w:r>
            <w:r w:rsidRPr="00D43748">
              <w:rPr>
                <w:lang w:val="en-US"/>
              </w:rPr>
              <w:t xml:space="preserve"> bank transactions and note current bank balances. </w:t>
            </w:r>
          </w:p>
          <w:p w14:paraId="77F16E99" w14:textId="648BF8E9" w:rsidR="00951705" w:rsidRPr="00A675A2" w:rsidRDefault="00951705" w:rsidP="00951705">
            <w:pPr>
              <w:pStyle w:val="ListParagraph"/>
              <w:numPr>
                <w:ilvl w:val="0"/>
                <w:numId w:val="10"/>
              </w:numPr>
              <w:tabs>
                <w:tab w:val="center" w:pos="406"/>
                <w:tab w:val="center" w:pos="3307"/>
              </w:tabs>
              <w:spacing w:after="0" w:line="259" w:lineRule="auto"/>
              <w:ind w:right="0"/>
              <w:rPr>
                <w:lang w:val="en-US"/>
              </w:rPr>
            </w:pPr>
            <w:r w:rsidRPr="00951705">
              <w:t>To agree any additional invoices presented not already on the schedule (if any</w:t>
            </w:r>
            <w:r>
              <w:t>)</w:t>
            </w:r>
            <w:r w:rsidR="00A675A2">
              <w:t>.</w:t>
            </w:r>
          </w:p>
          <w:p w14:paraId="66524764" w14:textId="2330C123" w:rsidR="00A675A2" w:rsidRPr="00951705" w:rsidRDefault="00A675A2" w:rsidP="00951705">
            <w:pPr>
              <w:pStyle w:val="ListParagraph"/>
              <w:numPr>
                <w:ilvl w:val="0"/>
                <w:numId w:val="10"/>
              </w:numPr>
              <w:tabs>
                <w:tab w:val="center" w:pos="406"/>
                <w:tab w:val="center" w:pos="3307"/>
              </w:tabs>
              <w:spacing w:after="0" w:line="259" w:lineRule="auto"/>
              <w:ind w:right="0"/>
              <w:rPr>
                <w:lang w:val="en-US"/>
              </w:rPr>
            </w:pPr>
            <w:r>
              <w:t>To receive an update regarding the end of year finances.</w:t>
            </w:r>
          </w:p>
          <w:p w14:paraId="55D4E61D" w14:textId="79877931" w:rsidR="00D43748" w:rsidRPr="00951705" w:rsidRDefault="00D43748" w:rsidP="00951705">
            <w:pPr>
              <w:tabs>
                <w:tab w:val="center" w:pos="406"/>
                <w:tab w:val="center" w:pos="3307"/>
              </w:tabs>
              <w:spacing w:after="0" w:line="259" w:lineRule="auto"/>
              <w:ind w:left="1356" w:right="0" w:firstLine="0"/>
              <w:rPr>
                <w:lang w:val="en-US"/>
              </w:rPr>
            </w:pPr>
          </w:p>
          <w:p w14:paraId="509A697F" w14:textId="6031905D" w:rsidR="00D43748" w:rsidRPr="00D43748" w:rsidRDefault="00D43748" w:rsidP="00D43748">
            <w:pPr>
              <w:tabs>
                <w:tab w:val="center" w:pos="406"/>
                <w:tab w:val="center" w:pos="3307"/>
              </w:tabs>
              <w:spacing w:after="0" w:line="259" w:lineRule="auto"/>
              <w:ind w:right="0"/>
              <w:rPr>
                <w:lang w:val="en-US"/>
              </w:rPr>
            </w:pPr>
          </w:p>
        </w:tc>
      </w:tr>
      <w:tr w:rsidR="0004611E" w14:paraId="5502EDE1" w14:textId="77777777" w:rsidTr="00A675A2">
        <w:trPr>
          <w:trHeight w:val="1335"/>
        </w:trPr>
        <w:tc>
          <w:tcPr>
            <w:tcW w:w="1361" w:type="dxa"/>
          </w:tcPr>
          <w:p w14:paraId="05D63791" w14:textId="5D32ECB8" w:rsidR="0004611E" w:rsidRDefault="00A675A2">
            <w:pPr>
              <w:spacing w:after="0" w:line="259" w:lineRule="auto"/>
              <w:ind w:left="0" w:right="0" w:firstLine="0"/>
            </w:pPr>
            <w:r>
              <w:t>260727</w:t>
            </w:r>
            <w:r w:rsidR="00951705">
              <w:t>/09</w:t>
            </w:r>
          </w:p>
        </w:tc>
        <w:tc>
          <w:tcPr>
            <w:tcW w:w="8708" w:type="dxa"/>
          </w:tcPr>
          <w:p w14:paraId="7D6060E1" w14:textId="77777777" w:rsidR="0004611E" w:rsidRDefault="0004611E" w:rsidP="5EF5F4D8">
            <w:pPr>
              <w:spacing w:after="20" w:line="259" w:lineRule="auto"/>
              <w:ind w:left="0" w:right="0" w:firstLine="0"/>
              <w:rPr>
                <w:b/>
                <w:bCs/>
                <w:lang w:val="en-US"/>
              </w:rPr>
            </w:pPr>
            <w:r w:rsidRPr="5EF5F4D8">
              <w:rPr>
                <w:b/>
                <w:bCs/>
                <w:lang w:val="en-US"/>
              </w:rPr>
              <w:t xml:space="preserve">Councillors Forum  </w:t>
            </w:r>
          </w:p>
          <w:p w14:paraId="75719936" w14:textId="77777777" w:rsidR="0004611E" w:rsidRPr="007F7311" w:rsidRDefault="0004611E" w:rsidP="00AC2E99">
            <w:pPr>
              <w:spacing w:after="20" w:line="259" w:lineRule="auto"/>
              <w:ind w:left="0" w:right="0" w:firstLine="0"/>
              <w:rPr>
                <w:bCs/>
              </w:rPr>
            </w:pPr>
          </w:p>
          <w:p w14:paraId="220FA807" w14:textId="5FDCEDEF" w:rsidR="0004611E" w:rsidRPr="007F7311" w:rsidRDefault="0004611E" w:rsidP="00AC2E99">
            <w:pPr>
              <w:spacing w:after="20" w:line="259" w:lineRule="auto"/>
              <w:ind w:left="0" w:right="0" w:firstLine="0"/>
              <w:rPr>
                <w:bCs/>
              </w:rPr>
            </w:pPr>
            <w:r w:rsidRPr="007F7311">
              <w:rPr>
                <w:bCs/>
              </w:rPr>
              <w:t xml:space="preserve">Cllr Jonny Edge’s report is appended below. </w:t>
            </w:r>
            <w:r w:rsidR="00654098">
              <w:rPr>
                <w:bCs/>
              </w:rPr>
              <w:t xml:space="preserve"> – Appendix 2 </w:t>
            </w:r>
          </w:p>
          <w:p w14:paraId="061E572C" w14:textId="77777777" w:rsidR="0004611E" w:rsidRDefault="0004611E" w:rsidP="00812272">
            <w:pPr>
              <w:spacing w:after="0" w:line="259" w:lineRule="auto"/>
              <w:ind w:left="0" w:right="0" w:firstLine="0"/>
              <w:rPr>
                <w:b/>
              </w:rPr>
            </w:pPr>
          </w:p>
        </w:tc>
      </w:tr>
      <w:tr w:rsidR="0004611E" w14:paraId="4C09D7FC" w14:textId="77777777" w:rsidTr="00A675A2">
        <w:trPr>
          <w:trHeight w:val="707"/>
        </w:trPr>
        <w:tc>
          <w:tcPr>
            <w:tcW w:w="1361" w:type="dxa"/>
          </w:tcPr>
          <w:p w14:paraId="050CEFFC" w14:textId="54713816" w:rsidR="0004611E" w:rsidRDefault="00A675A2">
            <w:pPr>
              <w:spacing w:after="0" w:line="259" w:lineRule="auto"/>
              <w:ind w:left="0" w:right="0" w:firstLine="0"/>
            </w:pPr>
            <w:r>
              <w:t>260727</w:t>
            </w:r>
            <w:r w:rsidR="0004611E">
              <w:t>/1</w:t>
            </w:r>
            <w:r w:rsidR="006113AC">
              <w:t>0</w:t>
            </w:r>
          </w:p>
        </w:tc>
        <w:tc>
          <w:tcPr>
            <w:tcW w:w="8708" w:type="dxa"/>
          </w:tcPr>
          <w:p w14:paraId="23C8089E" w14:textId="52102F01" w:rsidR="0004611E" w:rsidRDefault="00654098" w:rsidP="00AC2E99">
            <w:pPr>
              <w:spacing w:after="20" w:line="259" w:lineRule="auto"/>
              <w:ind w:left="0" w:right="0" w:firstLine="0"/>
              <w:rPr>
                <w:b/>
              </w:rPr>
            </w:pPr>
            <w:r>
              <w:rPr>
                <w:b/>
              </w:rPr>
              <w:t>Clerk’s</w:t>
            </w:r>
            <w:r w:rsidR="0004611E">
              <w:rPr>
                <w:b/>
              </w:rPr>
              <w:t xml:space="preserve"> report </w:t>
            </w:r>
          </w:p>
          <w:p w14:paraId="71EB301C" w14:textId="77777777" w:rsidR="00654098" w:rsidRDefault="00654098" w:rsidP="00AC2E99">
            <w:pPr>
              <w:spacing w:after="20" w:line="259" w:lineRule="auto"/>
              <w:ind w:left="0" w:right="0" w:firstLine="0"/>
              <w:rPr>
                <w:b/>
              </w:rPr>
            </w:pPr>
          </w:p>
          <w:p w14:paraId="5DC8BDB2" w14:textId="4D47F03D" w:rsidR="00654098" w:rsidRPr="00654098" w:rsidRDefault="00654098" w:rsidP="00AC2E99">
            <w:pPr>
              <w:spacing w:after="20" w:line="259" w:lineRule="auto"/>
              <w:ind w:left="0" w:right="0" w:firstLine="0"/>
              <w:rPr>
                <w:bCs/>
              </w:rPr>
            </w:pPr>
            <w:r w:rsidRPr="00654098">
              <w:rPr>
                <w:bCs/>
              </w:rPr>
              <w:t xml:space="preserve">Belinda Westwood’s report is appended below. – </w:t>
            </w:r>
            <w:r>
              <w:rPr>
                <w:bCs/>
              </w:rPr>
              <w:t>A</w:t>
            </w:r>
            <w:r w:rsidRPr="00654098">
              <w:rPr>
                <w:bCs/>
              </w:rPr>
              <w:t>ppendix 1</w:t>
            </w:r>
          </w:p>
          <w:p w14:paraId="5C5F3890" w14:textId="4BFF5CBB" w:rsidR="0004611E" w:rsidRDefault="0004611E" w:rsidP="00AC2E99">
            <w:pPr>
              <w:spacing w:after="0" w:line="259" w:lineRule="auto"/>
              <w:ind w:left="0" w:right="0" w:firstLine="0"/>
              <w:rPr>
                <w:b/>
              </w:rPr>
            </w:pPr>
            <w:r>
              <w:t xml:space="preserve"> </w:t>
            </w:r>
          </w:p>
        </w:tc>
      </w:tr>
      <w:tr w:rsidR="0004611E" w14:paraId="54813ED8" w14:textId="77777777" w:rsidTr="00A675A2">
        <w:trPr>
          <w:trHeight w:val="667"/>
        </w:trPr>
        <w:tc>
          <w:tcPr>
            <w:tcW w:w="1361" w:type="dxa"/>
          </w:tcPr>
          <w:p w14:paraId="2C44229F" w14:textId="033D899A" w:rsidR="0004611E" w:rsidRDefault="00A675A2">
            <w:pPr>
              <w:spacing w:after="0" w:line="259" w:lineRule="auto"/>
              <w:ind w:left="0" w:right="0" w:firstLine="0"/>
            </w:pPr>
            <w:r>
              <w:t>260727</w:t>
            </w:r>
            <w:r w:rsidR="00951705">
              <w:t>/11</w:t>
            </w:r>
          </w:p>
        </w:tc>
        <w:tc>
          <w:tcPr>
            <w:tcW w:w="8708" w:type="dxa"/>
          </w:tcPr>
          <w:p w14:paraId="7997D5A5" w14:textId="77777777" w:rsidR="0004611E" w:rsidRPr="00951705" w:rsidRDefault="00951705" w:rsidP="00951705">
            <w:pPr>
              <w:spacing w:after="0" w:line="259" w:lineRule="auto"/>
              <w:ind w:left="10" w:right="0"/>
              <w:rPr>
                <w:b/>
                <w:bCs/>
              </w:rPr>
            </w:pPr>
            <w:r w:rsidRPr="00951705">
              <w:rPr>
                <w:b/>
                <w:bCs/>
              </w:rPr>
              <w:t xml:space="preserve">Health and Safety </w:t>
            </w:r>
          </w:p>
          <w:p w14:paraId="0C8F6F8E" w14:textId="77777777" w:rsidR="00951705" w:rsidRDefault="00951705" w:rsidP="00951705">
            <w:pPr>
              <w:spacing w:after="0" w:line="259" w:lineRule="auto"/>
              <w:ind w:left="10" w:right="0"/>
            </w:pPr>
          </w:p>
          <w:p w14:paraId="782AB38B" w14:textId="77777777" w:rsidR="00951705" w:rsidRDefault="00951705" w:rsidP="00951705">
            <w:pPr>
              <w:spacing w:after="0" w:line="259" w:lineRule="auto"/>
              <w:ind w:left="10" w:right="0"/>
            </w:pPr>
            <w:r w:rsidRPr="00951705">
              <w:t>To receive updates (if any).</w:t>
            </w:r>
          </w:p>
          <w:p w14:paraId="4CF0FF5C" w14:textId="7228C4F4" w:rsidR="00951705" w:rsidRPr="00AC2E99" w:rsidRDefault="00951705" w:rsidP="00951705">
            <w:pPr>
              <w:spacing w:after="0" w:line="259" w:lineRule="auto"/>
              <w:ind w:left="10" w:right="0"/>
            </w:pPr>
          </w:p>
        </w:tc>
      </w:tr>
      <w:tr w:rsidR="00951705" w14:paraId="4566A38E" w14:textId="77777777" w:rsidTr="00A675A2">
        <w:trPr>
          <w:trHeight w:val="418"/>
        </w:trPr>
        <w:tc>
          <w:tcPr>
            <w:tcW w:w="1361" w:type="dxa"/>
          </w:tcPr>
          <w:p w14:paraId="55CB2463" w14:textId="7927055E" w:rsidR="00951705" w:rsidRDefault="00A675A2" w:rsidP="00951705">
            <w:pPr>
              <w:spacing w:after="0" w:line="259" w:lineRule="auto"/>
              <w:ind w:left="0" w:right="0" w:firstLine="0"/>
            </w:pPr>
            <w:r>
              <w:t>260727</w:t>
            </w:r>
            <w:r w:rsidR="00951705">
              <w:t>/12</w:t>
            </w:r>
          </w:p>
        </w:tc>
        <w:tc>
          <w:tcPr>
            <w:tcW w:w="8708" w:type="dxa"/>
          </w:tcPr>
          <w:p w14:paraId="6D3FD8A2" w14:textId="5E7E822B" w:rsidR="00951705" w:rsidRDefault="00951705" w:rsidP="00951705">
            <w:pPr>
              <w:spacing w:after="0" w:line="259" w:lineRule="auto"/>
              <w:ind w:left="5" w:right="0" w:firstLine="0"/>
              <w:rPr>
                <w:b/>
                <w:bCs/>
                <w:lang w:val="en-US"/>
              </w:rPr>
            </w:pPr>
            <w:r w:rsidRPr="5EF5F4D8">
              <w:rPr>
                <w:lang w:val="en-US"/>
              </w:rPr>
              <w:t xml:space="preserve">To confirm date of the next meeting is Monday </w:t>
            </w:r>
            <w:r>
              <w:rPr>
                <w:lang w:val="en-US"/>
              </w:rPr>
              <w:t>2</w:t>
            </w:r>
            <w:r w:rsidR="00A675A2">
              <w:rPr>
                <w:lang w:val="en-US"/>
              </w:rPr>
              <w:t>8</w:t>
            </w:r>
            <w:r w:rsidRPr="5EF5F4D8">
              <w:rPr>
                <w:vertAlign w:val="superscript"/>
                <w:lang w:val="en-US"/>
              </w:rPr>
              <w:t>th</w:t>
            </w:r>
            <w:r w:rsidRPr="5EF5F4D8">
              <w:rPr>
                <w:lang w:val="en-US"/>
              </w:rPr>
              <w:t xml:space="preserve"> </w:t>
            </w:r>
            <w:r w:rsidR="00A675A2">
              <w:rPr>
                <w:lang w:val="en-US"/>
              </w:rPr>
              <w:t xml:space="preserve">September </w:t>
            </w:r>
            <w:r w:rsidRPr="5EF5F4D8">
              <w:rPr>
                <w:lang w:val="en-US"/>
              </w:rPr>
              <w:t>2026 at 7pm.</w:t>
            </w:r>
            <w:r w:rsidR="00A675A2">
              <w:rPr>
                <w:lang w:val="en-US"/>
              </w:rPr>
              <w:t xml:space="preserve"> Have a lovely Summer break everyone !</w:t>
            </w:r>
          </w:p>
        </w:tc>
      </w:tr>
    </w:tbl>
    <w:p w14:paraId="52D160C4" w14:textId="77777777" w:rsidR="00002143" w:rsidRDefault="00002143">
      <w:pPr>
        <w:spacing w:after="0" w:line="259" w:lineRule="auto"/>
        <w:ind w:left="-1441" w:right="10462" w:firstLine="0"/>
      </w:pPr>
    </w:p>
    <w:p w14:paraId="55EAB083" w14:textId="77777777" w:rsidR="00A675A2" w:rsidRDefault="00A675A2">
      <w:pPr>
        <w:spacing w:after="0" w:line="259" w:lineRule="auto"/>
        <w:ind w:left="-1441" w:right="10462" w:firstLine="0"/>
      </w:pPr>
    </w:p>
    <w:p w14:paraId="550382BB" w14:textId="77777777" w:rsidR="00A675A2" w:rsidRDefault="00A675A2">
      <w:pPr>
        <w:spacing w:after="0" w:line="259" w:lineRule="auto"/>
        <w:ind w:left="-1441" w:right="10462" w:firstLine="0"/>
      </w:pPr>
    </w:p>
    <w:tbl>
      <w:tblPr>
        <w:tblStyle w:val="TableGrid"/>
        <w:tblW w:w="9039" w:type="dxa"/>
        <w:tblInd w:w="-105" w:type="dxa"/>
        <w:tblLook w:val="04A0" w:firstRow="1" w:lastRow="0" w:firstColumn="1" w:lastColumn="0" w:noHBand="0" w:noVBand="1"/>
      </w:tblPr>
      <w:tblGrid>
        <w:gridCol w:w="7468"/>
        <w:gridCol w:w="1571"/>
      </w:tblGrid>
      <w:tr w:rsidR="00002143" w14:paraId="431775E0" w14:textId="77777777" w:rsidTr="00951705">
        <w:trPr>
          <w:trHeight w:val="1084"/>
        </w:trPr>
        <w:tc>
          <w:tcPr>
            <w:tcW w:w="7468" w:type="dxa"/>
            <w:tcBorders>
              <w:top w:val="nil"/>
              <w:left w:val="nil"/>
              <w:bottom w:val="nil"/>
              <w:right w:val="nil"/>
            </w:tcBorders>
          </w:tcPr>
          <w:p w14:paraId="2E0D46C7" w14:textId="5738F8D7" w:rsidR="00002143" w:rsidRDefault="00D275E2">
            <w:pPr>
              <w:spacing w:after="1" w:line="259" w:lineRule="auto"/>
              <w:ind w:left="0" w:right="0" w:firstLine="0"/>
            </w:pPr>
            <w:r>
              <w:t xml:space="preserve"> </w:t>
            </w:r>
            <w:r w:rsidR="00A0261F">
              <w:t>Belinda Westwood</w:t>
            </w:r>
            <w:r>
              <w:t xml:space="preserve"> (Clerk)   </w:t>
            </w:r>
          </w:p>
          <w:p w14:paraId="4E60FF62" w14:textId="77777777" w:rsidR="00002143" w:rsidRDefault="00D275E2">
            <w:pPr>
              <w:spacing w:after="1" w:line="259" w:lineRule="auto"/>
              <w:ind w:left="0" w:right="0" w:firstLine="0"/>
            </w:pPr>
            <w:r>
              <w:t xml:space="preserve">Email: clerk@kirtlingandupend.co.uk  </w:t>
            </w:r>
          </w:p>
          <w:p w14:paraId="7A322A31" w14:textId="77777777" w:rsidR="00002143" w:rsidRDefault="00D275E2">
            <w:pPr>
              <w:spacing w:after="0" w:line="259" w:lineRule="auto"/>
              <w:ind w:left="0" w:right="0" w:firstLine="0"/>
            </w:pPr>
            <w:r>
              <w:t xml:space="preserve">  </w:t>
            </w:r>
          </w:p>
        </w:tc>
        <w:tc>
          <w:tcPr>
            <w:tcW w:w="1571" w:type="dxa"/>
            <w:tcBorders>
              <w:top w:val="nil"/>
              <w:left w:val="nil"/>
              <w:bottom w:val="nil"/>
              <w:right w:val="nil"/>
            </w:tcBorders>
          </w:tcPr>
          <w:p w14:paraId="7189809A" w14:textId="77FAB4E9" w:rsidR="00002143" w:rsidRDefault="00D275E2">
            <w:pPr>
              <w:spacing w:after="0" w:line="259" w:lineRule="auto"/>
              <w:ind w:left="0" w:right="0" w:firstLine="0"/>
            </w:pPr>
            <w:r>
              <w:t xml:space="preserve"> </w:t>
            </w:r>
          </w:p>
        </w:tc>
      </w:tr>
      <w:tr w:rsidR="00002143" w14:paraId="5E30987B" w14:textId="77777777" w:rsidTr="00951705">
        <w:trPr>
          <w:trHeight w:val="820"/>
        </w:trPr>
        <w:tc>
          <w:tcPr>
            <w:tcW w:w="7468" w:type="dxa"/>
            <w:tcBorders>
              <w:top w:val="nil"/>
              <w:left w:val="nil"/>
              <w:bottom w:val="nil"/>
              <w:right w:val="nil"/>
            </w:tcBorders>
          </w:tcPr>
          <w:p w14:paraId="41E49202" w14:textId="4252A7C3" w:rsidR="00A0261F" w:rsidRDefault="00D275E2">
            <w:pPr>
              <w:spacing w:after="1" w:line="259" w:lineRule="auto"/>
              <w:ind w:left="0" w:right="0" w:firstLine="0"/>
            </w:pPr>
            <w:r>
              <w:t xml:space="preserve"> </w:t>
            </w:r>
          </w:p>
          <w:p w14:paraId="2AF5B0C1" w14:textId="77777777" w:rsidR="00002143" w:rsidRDefault="00D275E2">
            <w:pPr>
              <w:spacing w:after="2" w:line="259" w:lineRule="auto"/>
              <w:ind w:left="0" w:right="0" w:firstLine="0"/>
            </w:pPr>
            <w:r>
              <w:t xml:space="preserve">…………………………………………………………………………..  </w:t>
            </w:r>
          </w:p>
          <w:p w14:paraId="2E8AA877" w14:textId="77777777" w:rsidR="00002143" w:rsidRDefault="00D275E2">
            <w:pPr>
              <w:spacing w:after="0" w:line="259" w:lineRule="auto"/>
              <w:ind w:left="0" w:right="0" w:firstLine="0"/>
            </w:pPr>
            <w:r>
              <w:t xml:space="preserve">Chair - R Staunton   </w:t>
            </w:r>
          </w:p>
        </w:tc>
        <w:tc>
          <w:tcPr>
            <w:tcW w:w="1571" w:type="dxa"/>
            <w:tcBorders>
              <w:top w:val="nil"/>
              <w:left w:val="nil"/>
              <w:bottom w:val="nil"/>
              <w:right w:val="nil"/>
            </w:tcBorders>
          </w:tcPr>
          <w:p w14:paraId="186DBA98" w14:textId="77777777" w:rsidR="00002143" w:rsidRDefault="00D275E2">
            <w:pPr>
              <w:spacing w:after="1" w:line="259" w:lineRule="auto"/>
              <w:ind w:left="0" w:right="0" w:firstLine="0"/>
            </w:pPr>
            <w:r>
              <w:t xml:space="preserve">  </w:t>
            </w:r>
          </w:p>
          <w:p w14:paraId="449C1922" w14:textId="77777777" w:rsidR="00002143" w:rsidRDefault="00D275E2">
            <w:pPr>
              <w:spacing w:after="2" w:line="259" w:lineRule="auto"/>
              <w:ind w:left="0" w:right="0" w:firstLine="0"/>
              <w:jc w:val="both"/>
            </w:pPr>
            <w:r>
              <w:t xml:space="preserve">…………………………..  </w:t>
            </w:r>
          </w:p>
          <w:p w14:paraId="337D04DE" w14:textId="77777777" w:rsidR="00002143" w:rsidRDefault="00D275E2">
            <w:pPr>
              <w:spacing w:after="0" w:line="259" w:lineRule="auto"/>
              <w:ind w:left="0" w:right="0" w:firstLine="0"/>
            </w:pPr>
            <w:r>
              <w:t xml:space="preserve">Date  </w:t>
            </w:r>
          </w:p>
        </w:tc>
      </w:tr>
    </w:tbl>
    <w:p w14:paraId="09568CBD" w14:textId="77777777" w:rsidR="00002143" w:rsidRDefault="00D275E2">
      <w:pPr>
        <w:spacing w:after="0" w:line="259" w:lineRule="auto"/>
        <w:ind w:left="175" w:right="0" w:firstLine="0"/>
      </w:pPr>
      <w:r>
        <w:t xml:space="preserve">  </w:t>
      </w:r>
    </w:p>
    <w:p w14:paraId="3BE22736" w14:textId="77777777" w:rsidR="007F7311" w:rsidRDefault="007F7311">
      <w:pPr>
        <w:spacing w:after="160" w:line="278" w:lineRule="auto"/>
        <w:ind w:left="0" w:right="0" w:firstLine="0"/>
        <w:rPr>
          <w:rFonts w:cs="Calibri"/>
          <w:b/>
          <w:lang w:val="en-GB" w:eastAsia="en-GB"/>
        </w:rPr>
      </w:pPr>
      <w:r>
        <w:br w:type="page"/>
      </w:r>
    </w:p>
    <w:p w14:paraId="0825B3AB" w14:textId="642F9AA2" w:rsidR="00654098" w:rsidRPr="007F7311" w:rsidRDefault="00654098" w:rsidP="00654098">
      <w:pPr>
        <w:pStyle w:val="Heading3"/>
        <w:spacing w:after="146"/>
        <w:ind w:left="-5"/>
        <w:rPr>
          <w:color w:val="002060"/>
          <w:szCs w:val="20"/>
        </w:rPr>
      </w:pPr>
      <w:r w:rsidRPr="007F7311">
        <w:rPr>
          <w:color w:val="002060"/>
          <w:szCs w:val="20"/>
        </w:rPr>
        <w:lastRenderedPageBreak/>
        <w:t xml:space="preserve">Appendix </w:t>
      </w:r>
      <w:r>
        <w:rPr>
          <w:color w:val="002060"/>
          <w:szCs w:val="20"/>
        </w:rPr>
        <w:t>1</w:t>
      </w:r>
      <w:r w:rsidRPr="007F7311">
        <w:rPr>
          <w:b w:val="0"/>
          <w:color w:val="002060"/>
          <w:szCs w:val="20"/>
        </w:rPr>
        <w:t xml:space="preserve"> </w:t>
      </w:r>
    </w:p>
    <w:p w14:paraId="296A6BFB" w14:textId="7F346A84" w:rsidR="00654098" w:rsidRPr="007F7311" w:rsidRDefault="00654098" w:rsidP="00654098">
      <w:pPr>
        <w:ind w:left="0" w:firstLine="0"/>
        <w:rPr>
          <w:rFonts w:cs="Calibri"/>
          <w:color w:val="002060"/>
          <w:szCs w:val="20"/>
          <w:lang w:val="en-GB" w:eastAsia="en-GB"/>
        </w:rPr>
      </w:pPr>
      <w:r>
        <w:rPr>
          <w:rStyle w:val="normaltextrun"/>
          <w:rFonts w:cs="Calibri"/>
          <w:b/>
          <w:bCs/>
          <w:color w:val="002060"/>
          <w:szCs w:val="20"/>
          <w:shd w:val="clear" w:color="auto" w:fill="FFFFFF"/>
        </w:rPr>
        <w:t>Clerk – Belind Westwood</w:t>
      </w:r>
      <w:r w:rsidRPr="007F7311">
        <w:rPr>
          <w:rStyle w:val="scxw268069479"/>
          <w:rFonts w:cs="Calibri"/>
          <w:color w:val="002060"/>
          <w:szCs w:val="20"/>
          <w:shd w:val="clear" w:color="auto" w:fill="FFFFFF"/>
        </w:rPr>
        <w:t> </w:t>
      </w:r>
      <w:r w:rsidRPr="007F7311">
        <w:rPr>
          <w:rFonts w:cs="Calibri"/>
          <w:color w:val="002060"/>
          <w:szCs w:val="20"/>
          <w:shd w:val="clear" w:color="auto" w:fill="FFFFFF"/>
        </w:rPr>
        <w:br/>
      </w:r>
      <w:r w:rsidRPr="007F7311">
        <w:rPr>
          <w:rStyle w:val="normaltextrun"/>
          <w:rFonts w:cs="Calibri"/>
          <w:b/>
          <w:bCs/>
          <w:color w:val="002060"/>
          <w:szCs w:val="20"/>
          <w:shd w:val="clear" w:color="auto" w:fill="FFFFFF"/>
        </w:rPr>
        <w:t>MONTHLY REPORT –</w:t>
      </w:r>
      <w:r>
        <w:rPr>
          <w:rStyle w:val="normaltextrun"/>
          <w:rFonts w:cs="Calibri"/>
          <w:b/>
          <w:bCs/>
          <w:color w:val="002060"/>
          <w:szCs w:val="20"/>
          <w:shd w:val="clear" w:color="auto" w:fill="FFFFFF"/>
        </w:rPr>
        <w:t>Ju</w:t>
      </w:r>
      <w:r w:rsidR="00102D4C">
        <w:rPr>
          <w:rStyle w:val="normaltextrun"/>
          <w:rFonts w:cs="Calibri"/>
          <w:b/>
          <w:bCs/>
          <w:color w:val="002060"/>
          <w:szCs w:val="20"/>
          <w:shd w:val="clear" w:color="auto" w:fill="FFFFFF"/>
        </w:rPr>
        <w:t>ly</w:t>
      </w:r>
      <w:r>
        <w:rPr>
          <w:rStyle w:val="normaltextrun"/>
          <w:rFonts w:cs="Calibri"/>
          <w:b/>
          <w:bCs/>
          <w:color w:val="002060"/>
          <w:szCs w:val="20"/>
          <w:shd w:val="clear" w:color="auto" w:fill="FFFFFF"/>
        </w:rPr>
        <w:t xml:space="preserve"> </w:t>
      </w:r>
      <w:r w:rsidRPr="007F7311">
        <w:rPr>
          <w:rStyle w:val="normaltextrun"/>
          <w:rFonts w:cs="Calibri"/>
          <w:b/>
          <w:bCs/>
          <w:color w:val="002060"/>
          <w:szCs w:val="20"/>
          <w:shd w:val="clear" w:color="auto" w:fill="FFFFFF"/>
        </w:rPr>
        <w:t>2026</w:t>
      </w:r>
      <w:r w:rsidRPr="007F7311">
        <w:rPr>
          <w:rStyle w:val="eop"/>
          <w:rFonts w:cs="Calibri"/>
          <w:color w:val="002060"/>
          <w:szCs w:val="20"/>
          <w:shd w:val="clear" w:color="auto" w:fill="FFFFFF"/>
        </w:rPr>
        <w:t> </w:t>
      </w:r>
    </w:p>
    <w:p w14:paraId="310B55F3" w14:textId="6AD051FF" w:rsidR="00654098" w:rsidRDefault="00654098" w:rsidP="00654098">
      <w:pPr>
        <w:pStyle w:val="Heading1"/>
        <w:rPr>
          <w:rFonts w:ascii="Times New Roman" w:eastAsia="Times New Roman" w:hAnsi="Times New Roman"/>
          <w:color w:val="auto"/>
        </w:rPr>
      </w:pPr>
      <w:r>
        <w:rPr>
          <w:color w:val="002060"/>
          <w:szCs w:val="20"/>
        </w:rPr>
        <w:t xml:space="preserve">      </w:t>
      </w:r>
    </w:p>
    <w:p w14:paraId="1AED2AF7" w14:textId="77777777" w:rsidR="00654098" w:rsidRPr="00CA3A78" w:rsidRDefault="00654098" w:rsidP="00654098">
      <w:pPr>
        <w:pStyle w:val="Heading3"/>
        <w:rPr>
          <w:szCs w:val="20"/>
        </w:rPr>
      </w:pPr>
      <w:r w:rsidRPr="00CA3A78">
        <w:rPr>
          <w:szCs w:val="20"/>
        </w:rPr>
        <w:t>Finance and Audit</w:t>
      </w:r>
    </w:p>
    <w:p w14:paraId="1F91DFD8"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The Internal Audit for the 2025/2026 financial year has now been completed. All required supporting documentation, financial records, invoices, and associated evidence were reviewed as part of the audit process.</w:t>
      </w:r>
    </w:p>
    <w:p w14:paraId="3A4535C4"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p>
    <w:p w14:paraId="31EAED24"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The Annual Governance and Accountability Return (AGAR) has been completed, reviewed, and accepted following the Internal Audit. The relevant documentation has now been progressed as required.</w:t>
      </w:r>
    </w:p>
    <w:p w14:paraId="18248A11"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p>
    <w:p w14:paraId="22C8D501" w14:textId="1C9841E4" w:rsidR="00654098" w:rsidRPr="00CA3A78" w:rsidRDefault="00654098" w:rsidP="00102D4C">
      <w:pPr>
        <w:pStyle w:val="Heading3"/>
        <w:rPr>
          <w:szCs w:val="20"/>
        </w:rPr>
      </w:pPr>
      <w:r w:rsidRPr="00CA3A78">
        <w:rPr>
          <w:szCs w:val="20"/>
        </w:rPr>
        <w:t>Bus Shelter Project</w:t>
      </w:r>
    </w:p>
    <w:p w14:paraId="05E778BF"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The bus shelters have now been successfully delivered and installed. The installation works were completed by Lynx Court, with the project now substantially complete.</w:t>
      </w:r>
    </w:p>
    <w:p w14:paraId="1C0FF731"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p>
    <w:p w14:paraId="20AA0346"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Thanks are extended to all those involved in supporting the project and assisting with coordination during the delivery and installation works.</w:t>
      </w:r>
    </w:p>
    <w:p w14:paraId="4D7EADB6" w14:textId="77777777" w:rsidR="00102D4C" w:rsidRPr="00CA3A78" w:rsidRDefault="00102D4C" w:rsidP="00102D4C">
      <w:pPr>
        <w:pStyle w:val="Heading3"/>
        <w:rPr>
          <w:rFonts w:ascii="Times New Roman" w:eastAsia="Times New Roman" w:hAnsi="Times New Roman" w:cs="Times New Roman"/>
          <w:b w:val="0"/>
          <w:color w:val="auto"/>
          <w:kern w:val="0"/>
          <w:szCs w:val="20"/>
          <w14:ligatures w14:val="none"/>
        </w:rPr>
      </w:pPr>
    </w:p>
    <w:p w14:paraId="08996802" w14:textId="354C5C53" w:rsidR="00654098" w:rsidRPr="00CA3A78" w:rsidRDefault="00654098" w:rsidP="00102D4C">
      <w:pPr>
        <w:pStyle w:val="Heading3"/>
        <w:rPr>
          <w:szCs w:val="20"/>
        </w:rPr>
      </w:pPr>
      <w:r w:rsidRPr="00CA3A78">
        <w:rPr>
          <w:szCs w:val="20"/>
        </w:rPr>
        <w:t>Village Gateway Signs</w:t>
      </w:r>
    </w:p>
    <w:p w14:paraId="311022A3" w14:textId="77777777" w:rsidR="00102D4C" w:rsidRPr="00CA3A78" w:rsidRDefault="00102D4C" w:rsidP="00102D4C">
      <w:pPr>
        <w:pStyle w:val="isselectedend"/>
        <w:rPr>
          <w:sz w:val="20"/>
          <w:szCs w:val="20"/>
        </w:rPr>
      </w:pPr>
      <w:r w:rsidRPr="00CA3A78">
        <w:rPr>
          <w:sz w:val="20"/>
          <w:szCs w:val="20"/>
        </w:rPr>
        <w:t>The new village gateway signs have also now been delivered and installed. The works were completed by Lynx Court alongside the bus shelter installation, bringing this project to completion.</w:t>
      </w:r>
    </w:p>
    <w:p w14:paraId="530D8F25" w14:textId="77777777" w:rsidR="00102D4C" w:rsidRPr="00CA3A78" w:rsidRDefault="00102D4C" w:rsidP="00102D4C">
      <w:pPr>
        <w:pStyle w:val="isselectedend"/>
        <w:rPr>
          <w:sz w:val="20"/>
          <w:szCs w:val="20"/>
        </w:rPr>
      </w:pPr>
      <w:r w:rsidRPr="00CA3A78">
        <w:rPr>
          <w:sz w:val="20"/>
          <w:szCs w:val="20"/>
        </w:rPr>
        <w:t>The new signage provides an improved entrance feature for the village and contributes towards the ongoing enhancement of the local area.</w:t>
      </w:r>
    </w:p>
    <w:p w14:paraId="777E1F42" w14:textId="77777777" w:rsidR="00654098" w:rsidRPr="00CA3A78" w:rsidRDefault="00654098" w:rsidP="00654098">
      <w:pPr>
        <w:pStyle w:val="Heading3"/>
        <w:rPr>
          <w:szCs w:val="20"/>
        </w:rPr>
      </w:pPr>
      <w:r w:rsidRPr="00CA3A78">
        <w:rPr>
          <w:szCs w:val="20"/>
        </w:rPr>
        <w:t>Grounds Maintenance</w:t>
      </w:r>
    </w:p>
    <w:p w14:paraId="1D1D4901" w14:textId="77777777" w:rsidR="00CA3A78" w:rsidRPr="00CA3A78" w:rsidRDefault="00CA3A78" w:rsidP="00CA3A78">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Grounds maintenance has been scheduled for the week commencing 3 August 2026, which will include cutting the playing field.</w:t>
      </w:r>
    </w:p>
    <w:p w14:paraId="07867E9D" w14:textId="77777777" w:rsidR="00CA3A78" w:rsidRPr="00CA3A78" w:rsidRDefault="00CA3A78" w:rsidP="00CA3A78">
      <w:pPr>
        <w:pStyle w:val="Heading3"/>
        <w:rPr>
          <w:rFonts w:ascii="Times New Roman" w:eastAsia="Times New Roman" w:hAnsi="Times New Roman" w:cs="Times New Roman"/>
          <w:b w:val="0"/>
          <w:color w:val="auto"/>
          <w:kern w:val="0"/>
          <w:szCs w:val="20"/>
          <w14:ligatures w14:val="none"/>
        </w:rPr>
      </w:pPr>
    </w:p>
    <w:p w14:paraId="4DB3F8F1" w14:textId="77777777" w:rsidR="00CA3A78" w:rsidRPr="00CA3A78" w:rsidRDefault="00CA3A78" w:rsidP="00CA3A78">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The Parish Council is also looking at tidying and improving the area around the Village Hall in preparation for the Craft and Produce Fair on 8 August 2026. Suggestions from Councillors and residents regarding suitable improvements or areas requiring attention would be welcomed.</w:t>
      </w:r>
    </w:p>
    <w:p w14:paraId="0C622054" w14:textId="77777777" w:rsidR="00CA3A78" w:rsidRPr="00CA3A78" w:rsidRDefault="00CA3A78" w:rsidP="00CA3A78">
      <w:pPr>
        <w:pStyle w:val="Heading3"/>
        <w:rPr>
          <w:rFonts w:ascii="Times New Roman" w:eastAsia="Times New Roman" w:hAnsi="Times New Roman" w:cs="Times New Roman"/>
          <w:b w:val="0"/>
          <w:color w:val="auto"/>
          <w:kern w:val="0"/>
          <w:szCs w:val="20"/>
          <w14:ligatures w14:val="none"/>
        </w:rPr>
      </w:pPr>
    </w:p>
    <w:p w14:paraId="78E87660" w14:textId="77777777" w:rsidR="00CA3A78" w:rsidRPr="00CA3A78" w:rsidRDefault="00CA3A78" w:rsidP="00CA3A78">
      <w:pPr>
        <w:pStyle w:val="Heading3"/>
        <w:rPr>
          <w:rFonts w:ascii="Times New Roman" w:eastAsia="Times New Roman" w:hAnsi="Times New Roman" w:cs="Times New Roman"/>
          <w:b w:val="0"/>
          <w:color w:val="auto"/>
          <w:kern w:val="0"/>
          <w:szCs w:val="20"/>
          <w14:ligatures w14:val="none"/>
        </w:rPr>
      </w:pPr>
      <w:r w:rsidRPr="00CA3A78">
        <w:rPr>
          <w:rFonts w:ascii="Times New Roman" w:eastAsia="Times New Roman" w:hAnsi="Times New Roman" w:cs="Times New Roman"/>
          <w:b w:val="0"/>
          <w:color w:val="auto"/>
          <w:kern w:val="0"/>
          <w:szCs w:val="20"/>
          <w14:ligatures w14:val="none"/>
        </w:rPr>
        <w:t>Our current grounds maintenance contractor does not have access to the smaller machinery required to undertake some of these additional works, therefore alternative options may need to be considered if further works are required.</w:t>
      </w:r>
    </w:p>
    <w:p w14:paraId="1BB0B584" w14:textId="77777777" w:rsidR="00CA3A78" w:rsidRPr="00CA3A78" w:rsidRDefault="00CA3A78" w:rsidP="00CA3A78">
      <w:pPr>
        <w:pStyle w:val="Heading3"/>
        <w:rPr>
          <w:rFonts w:ascii="Times New Roman" w:eastAsia="Times New Roman" w:hAnsi="Times New Roman" w:cs="Times New Roman"/>
          <w:b w:val="0"/>
          <w:color w:val="auto"/>
          <w:kern w:val="0"/>
          <w:szCs w:val="20"/>
          <w14:ligatures w14:val="none"/>
        </w:rPr>
      </w:pPr>
    </w:p>
    <w:p w14:paraId="6F8D7E86" w14:textId="223BDFD4" w:rsidR="00CA3A78" w:rsidRDefault="00654098" w:rsidP="00CA3A78">
      <w:pPr>
        <w:pStyle w:val="Heading3"/>
        <w:rPr>
          <w:szCs w:val="20"/>
        </w:rPr>
      </w:pPr>
      <w:r w:rsidRPr="00CA3A78">
        <w:rPr>
          <w:szCs w:val="20"/>
        </w:rPr>
        <w:t>General</w:t>
      </w:r>
    </w:p>
    <w:p w14:paraId="13D54A3D" w14:textId="2682C297" w:rsidR="00654098" w:rsidRDefault="00654098" w:rsidP="00CA3A78">
      <w:pPr>
        <w:spacing w:after="0"/>
        <w:ind w:left="0" w:firstLine="0"/>
        <w:rPr>
          <w:rFonts w:ascii="Times New Roman" w:eastAsia="Times New Roman" w:hAnsi="Times New Roman"/>
          <w:color w:val="auto"/>
          <w:kern w:val="0"/>
          <w:szCs w:val="20"/>
          <w:lang w:val="en-GB" w:eastAsia="en-GB"/>
          <w14:ligatures w14:val="none"/>
        </w:rPr>
      </w:pPr>
    </w:p>
    <w:p w14:paraId="696B4A21" w14:textId="77777777" w:rsidR="00CA3A78" w:rsidRPr="00CA3A78" w:rsidRDefault="00CA3A78" w:rsidP="00CA3A78">
      <w:pPr>
        <w:spacing w:after="0"/>
        <w:ind w:left="20"/>
        <w:rPr>
          <w:rFonts w:ascii="Times New Roman" w:eastAsia="Times New Roman" w:hAnsi="Times New Roman"/>
          <w:color w:val="auto"/>
          <w:kern w:val="0"/>
          <w:szCs w:val="20"/>
          <w:lang w:val="en-GB" w:eastAsia="en-GB"/>
          <w14:ligatures w14:val="none"/>
        </w:rPr>
      </w:pPr>
      <w:r>
        <w:rPr>
          <w:rFonts w:ascii="Times New Roman" w:eastAsia="Times New Roman" w:hAnsi="Times New Roman"/>
          <w:color w:val="auto"/>
          <w:kern w:val="0"/>
          <w:szCs w:val="20"/>
          <w:lang w:val="en-GB" w:eastAsia="en-GB"/>
          <w14:ligatures w14:val="none"/>
        </w:rPr>
        <w:t>T</w:t>
      </w:r>
      <w:r w:rsidRPr="00CA3A78">
        <w:rPr>
          <w:rFonts w:ascii="Times New Roman" w:eastAsia="Times New Roman" w:hAnsi="Times New Roman"/>
          <w:color w:val="auto"/>
          <w:kern w:val="0"/>
          <w:szCs w:val="20"/>
          <w:lang w:val="en-GB" w:eastAsia="en-GB"/>
          <w14:ligatures w14:val="none"/>
        </w:rPr>
        <w:t>he Council continues to progress village improvement projects, with the bus shelters and village gateway signs now completed. Focus will continue on maintaining and enhancing the village environment, including preparation for upcoming community events.</w:t>
      </w:r>
    </w:p>
    <w:p w14:paraId="5407CF2B" w14:textId="77777777" w:rsidR="00CA3A78" w:rsidRPr="00CA3A78" w:rsidRDefault="00CA3A78" w:rsidP="00CA3A78">
      <w:pPr>
        <w:spacing w:after="0"/>
        <w:ind w:left="30"/>
        <w:rPr>
          <w:rFonts w:ascii="Times New Roman" w:eastAsia="Times New Roman" w:hAnsi="Times New Roman"/>
          <w:color w:val="auto"/>
          <w:kern w:val="0"/>
          <w:szCs w:val="20"/>
          <w:lang w:val="en-GB" w:eastAsia="en-GB"/>
          <w14:ligatures w14:val="none"/>
        </w:rPr>
      </w:pPr>
      <w:r w:rsidRPr="00CA3A78">
        <w:rPr>
          <w:rFonts w:ascii="Times New Roman" w:eastAsia="Times New Roman" w:hAnsi="Times New Roman"/>
          <w:color w:val="auto"/>
          <w:kern w:val="0"/>
          <w:szCs w:val="20"/>
          <w:lang w:val="en-GB" w:eastAsia="en-GB"/>
          <w14:ligatures w14:val="none"/>
        </w:rPr>
        <w:t>Further updates will be provided at the next Parish Council meeting.</w:t>
      </w:r>
    </w:p>
    <w:p w14:paraId="4F1EBDFC" w14:textId="77777777" w:rsidR="00CA3A78" w:rsidRDefault="00CA3A78" w:rsidP="00CA3A78">
      <w:pPr>
        <w:spacing w:after="0"/>
        <w:ind w:left="0" w:firstLine="0"/>
        <w:rPr>
          <w:rFonts w:ascii="Times New Roman" w:eastAsia="Times New Roman" w:hAnsi="Times New Roman"/>
          <w:color w:val="auto"/>
          <w:kern w:val="0"/>
          <w:szCs w:val="20"/>
          <w:lang w:val="en-GB" w:eastAsia="en-GB"/>
          <w14:ligatures w14:val="none"/>
        </w:rPr>
      </w:pPr>
    </w:p>
    <w:p w14:paraId="7FF30835" w14:textId="77777777" w:rsidR="00CA3A78" w:rsidRDefault="00CA3A78" w:rsidP="00CA3A78">
      <w:pPr>
        <w:spacing w:after="0"/>
        <w:ind w:left="0" w:firstLine="0"/>
        <w:rPr>
          <w:rFonts w:ascii="Times New Roman" w:eastAsia="Times New Roman" w:hAnsi="Times New Roman"/>
          <w:color w:val="auto"/>
          <w:kern w:val="0"/>
          <w:szCs w:val="20"/>
          <w:lang w:val="en-GB" w:eastAsia="en-GB"/>
          <w14:ligatures w14:val="none"/>
        </w:rPr>
      </w:pPr>
    </w:p>
    <w:p w14:paraId="00C39DAD" w14:textId="77777777" w:rsidR="00CA3A78" w:rsidRDefault="00CA3A78" w:rsidP="00CA3A78">
      <w:pPr>
        <w:spacing w:after="0"/>
        <w:ind w:left="0" w:firstLine="0"/>
        <w:rPr>
          <w:rFonts w:ascii="Times New Roman" w:eastAsia="Times New Roman" w:hAnsi="Times New Roman"/>
          <w:color w:val="auto"/>
          <w:kern w:val="0"/>
          <w:szCs w:val="20"/>
          <w:lang w:val="en-GB" w:eastAsia="en-GB"/>
          <w14:ligatures w14:val="none"/>
        </w:rPr>
      </w:pPr>
    </w:p>
    <w:p w14:paraId="5B9FE3FB" w14:textId="77777777" w:rsidR="00CA3A78" w:rsidRDefault="00CA3A78" w:rsidP="00CA3A78">
      <w:pPr>
        <w:spacing w:after="0"/>
        <w:ind w:left="0" w:firstLine="0"/>
        <w:rPr>
          <w:rFonts w:ascii="Times New Roman" w:eastAsia="Times New Roman" w:hAnsi="Times New Roman"/>
          <w:color w:val="auto"/>
          <w:kern w:val="0"/>
          <w:szCs w:val="20"/>
          <w:lang w:val="en-GB" w:eastAsia="en-GB"/>
          <w14:ligatures w14:val="none"/>
        </w:rPr>
      </w:pPr>
    </w:p>
    <w:p w14:paraId="51BFF2C4" w14:textId="77777777" w:rsidR="00CA3A78" w:rsidRDefault="00CA3A78" w:rsidP="00CA3A78">
      <w:pPr>
        <w:spacing w:after="0"/>
        <w:ind w:left="0" w:firstLine="0"/>
        <w:rPr>
          <w:rFonts w:ascii="Times New Roman" w:eastAsia="Times New Roman" w:hAnsi="Times New Roman"/>
          <w:color w:val="auto"/>
          <w:kern w:val="0"/>
          <w:szCs w:val="20"/>
          <w:lang w:val="en-GB" w:eastAsia="en-GB"/>
          <w14:ligatures w14:val="none"/>
        </w:rPr>
      </w:pPr>
    </w:p>
    <w:p w14:paraId="3C081DFD" w14:textId="77777777" w:rsidR="005A6B41" w:rsidRDefault="005A6B41" w:rsidP="00CA3A78">
      <w:pPr>
        <w:spacing w:after="0"/>
        <w:ind w:left="0" w:firstLine="0"/>
        <w:rPr>
          <w:rFonts w:ascii="Times New Roman" w:eastAsia="Times New Roman" w:hAnsi="Times New Roman"/>
          <w:color w:val="auto"/>
          <w:kern w:val="0"/>
          <w:szCs w:val="20"/>
          <w:lang w:val="en-GB" w:eastAsia="en-GB"/>
          <w14:ligatures w14:val="none"/>
        </w:rPr>
      </w:pPr>
    </w:p>
    <w:p w14:paraId="6983C073" w14:textId="77777777" w:rsidR="00CA3A78" w:rsidRDefault="00CA3A78" w:rsidP="00CA3A78">
      <w:pPr>
        <w:spacing w:after="0"/>
        <w:ind w:left="0" w:firstLine="0"/>
        <w:rPr>
          <w:color w:val="002060"/>
          <w:szCs w:val="20"/>
        </w:rPr>
      </w:pPr>
    </w:p>
    <w:p w14:paraId="5861F145" w14:textId="7B08A5C9" w:rsidR="00AC2E99" w:rsidRPr="007F7311" w:rsidRDefault="00D275E2" w:rsidP="00AC2E99">
      <w:pPr>
        <w:pStyle w:val="Heading3"/>
        <w:spacing w:after="146"/>
        <w:ind w:left="-5"/>
        <w:rPr>
          <w:color w:val="002060"/>
          <w:szCs w:val="20"/>
        </w:rPr>
      </w:pPr>
      <w:r w:rsidRPr="007F7311">
        <w:rPr>
          <w:color w:val="002060"/>
          <w:szCs w:val="20"/>
        </w:rPr>
        <w:lastRenderedPageBreak/>
        <w:t xml:space="preserve">Appendix </w:t>
      </w:r>
      <w:r w:rsidR="00654098">
        <w:rPr>
          <w:color w:val="002060"/>
          <w:szCs w:val="20"/>
        </w:rPr>
        <w:t>2</w:t>
      </w:r>
      <w:r w:rsidRPr="007F7311">
        <w:rPr>
          <w:b w:val="0"/>
          <w:color w:val="002060"/>
          <w:szCs w:val="20"/>
        </w:rPr>
        <w:t xml:space="preserve"> </w:t>
      </w:r>
    </w:p>
    <w:p w14:paraId="2B801D57" w14:textId="379C3445" w:rsidR="007F7311" w:rsidRDefault="007F7311" w:rsidP="007F7311">
      <w:pPr>
        <w:ind w:left="0" w:firstLine="0"/>
        <w:rPr>
          <w:rStyle w:val="eop"/>
          <w:rFonts w:cs="Calibri"/>
          <w:color w:val="002060"/>
          <w:szCs w:val="20"/>
          <w:shd w:val="clear" w:color="auto" w:fill="FFFFFF"/>
        </w:rPr>
      </w:pPr>
      <w:r w:rsidRPr="007F7311">
        <w:rPr>
          <w:rStyle w:val="normaltextrun"/>
          <w:rFonts w:cs="Calibri"/>
          <w:b/>
          <w:bCs/>
          <w:color w:val="002060"/>
          <w:szCs w:val="20"/>
          <w:shd w:val="clear" w:color="auto" w:fill="FFFFFF"/>
        </w:rPr>
        <w:t>Cllr Jonny Edge</w:t>
      </w:r>
      <w:r w:rsidRPr="007F7311">
        <w:rPr>
          <w:rStyle w:val="scxw268069479"/>
          <w:rFonts w:cs="Calibri"/>
          <w:color w:val="002060"/>
          <w:szCs w:val="20"/>
          <w:shd w:val="clear" w:color="auto" w:fill="FFFFFF"/>
        </w:rPr>
        <w:t> </w:t>
      </w:r>
      <w:r w:rsidRPr="007F7311">
        <w:rPr>
          <w:rFonts w:cs="Calibri"/>
          <w:color w:val="002060"/>
          <w:szCs w:val="20"/>
          <w:shd w:val="clear" w:color="auto" w:fill="FFFFFF"/>
        </w:rPr>
        <w:br/>
      </w:r>
      <w:r w:rsidRPr="007F7311">
        <w:rPr>
          <w:rStyle w:val="normaltextrun"/>
          <w:rFonts w:cs="Calibri"/>
          <w:b/>
          <w:bCs/>
          <w:color w:val="002060"/>
          <w:szCs w:val="20"/>
          <w:shd w:val="clear" w:color="auto" w:fill="FFFFFF"/>
        </w:rPr>
        <w:t>MONTHLY REPORT –</w:t>
      </w:r>
      <w:r w:rsidR="00293E44">
        <w:rPr>
          <w:rStyle w:val="normaltextrun"/>
          <w:rFonts w:cs="Calibri"/>
          <w:b/>
          <w:bCs/>
          <w:color w:val="002060"/>
          <w:szCs w:val="20"/>
          <w:shd w:val="clear" w:color="auto" w:fill="FFFFFF"/>
        </w:rPr>
        <w:t>Ju</w:t>
      </w:r>
      <w:r w:rsidR="005A6B41">
        <w:rPr>
          <w:rStyle w:val="normaltextrun"/>
          <w:rFonts w:cs="Calibri"/>
          <w:b/>
          <w:bCs/>
          <w:color w:val="002060"/>
          <w:szCs w:val="20"/>
          <w:shd w:val="clear" w:color="auto" w:fill="FFFFFF"/>
        </w:rPr>
        <w:t>ly</w:t>
      </w:r>
      <w:r w:rsidR="00293E44">
        <w:rPr>
          <w:rStyle w:val="normaltextrun"/>
          <w:rFonts w:cs="Calibri"/>
          <w:b/>
          <w:bCs/>
          <w:color w:val="002060"/>
          <w:szCs w:val="20"/>
          <w:shd w:val="clear" w:color="auto" w:fill="FFFFFF"/>
        </w:rPr>
        <w:t xml:space="preserve"> </w:t>
      </w:r>
      <w:r w:rsidRPr="007F7311">
        <w:rPr>
          <w:rStyle w:val="normaltextrun"/>
          <w:rFonts w:cs="Calibri"/>
          <w:b/>
          <w:bCs/>
          <w:color w:val="002060"/>
          <w:szCs w:val="20"/>
          <w:shd w:val="clear" w:color="auto" w:fill="FFFFFF"/>
        </w:rPr>
        <w:t>2026</w:t>
      </w:r>
      <w:r w:rsidRPr="007F7311">
        <w:rPr>
          <w:rStyle w:val="eop"/>
          <w:rFonts w:cs="Calibri"/>
          <w:color w:val="002060"/>
          <w:szCs w:val="20"/>
          <w:shd w:val="clear" w:color="auto" w:fill="FFFFFF"/>
        </w:rPr>
        <w:t> </w:t>
      </w:r>
    </w:p>
    <w:p w14:paraId="2A26EC94" w14:textId="77777777" w:rsidR="005A6B41" w:rsidRDefault="005A6B41" w:rsidP="007F7311">
      <w:pPr>
        <w:ind w:left="0" w:firstLine="0"/>
        <w:rPr>
          <w:rStyle w:val="eop"/>
          <w:rFonts w:cs="Calibri"/>
          <w:color w:val="002060"/>
          <w:szCs w:val="20"/>
          <w:shd w:val="clear" w:color="auto" w:fill="FFFFFF"/>
        </w:rPr>
      </w:pPr>
    </w:p>
    <w:p w14:paraId="07B90F18" w14:textId="77777777" w:rsidR="005A6B41" w:rsidRPr="005A6B41" w:rsidRDefault="005A6B41" w:rsidP="005A6B41">
      <w:pPr>
        <w:spacing w:before="360" w:after="0" w:line="259" w:lineRule="auto"/>
        <w:ind w:left="0" w:right="0" w:firstLine="0"/>
        <w:rPr>
          <w:rFonts w:ascii="Aptos" w:eastAsia="Times New Roman" w:hAnsi="Aptos" w:cs="Open Sans"/>
          <w:b/>
          <w:bCs/>
          <w:color w:val="170000"/>
          <w:sz w:val="22"/>
          <w:lang w:val="en-GB" w:eastAsia="en-GB"/>
        </w:rPr>
      </w:pPr>
      <w:r w:rsidRPr="005A6B41">
        <w:rPr>
          <w:rFonts w:ascii="Aptos" w:eastAsia="Times New Roman" w:hAnsi="Aptos" w:cs="Open Sans"/>
          <w:b/>
          <w:bCs/>
          <w:color w:val="170000"/>
          <w:sz w:val="22"/>
          <w:lang w:val="en-GB" w:eastAsia="en-GB"/>
        </w:rPr>
        <w:t>LOCAL GOVERNMENT REORGANISATION</w:t>
      </w:r>
    </w:p>
    <w:p w14:paraId="6184BC6C" w14:textId="77777777" w:rsidR="005A6B41" w:rsidRPr="005A6B41" w:rsidRDefault="005A6B41" w:rsidP="005A6B41">
      <w:pPr>
        <w:spacing w:after="120" w:line="259" w:lineRule="auto"/>
        <w:ind w:left="0" w:right="0" w:firstLine="0"/>
        <w:rPr>
          <w:rFonts w:ascii="Aptos" w:eastAsia="Times New Roman" w:hAnsi="Aptos" w:cs="Open Sans"/>
          <w:color w:val="170000"/>
          <w:sz w:val="22"/>
          <w:lang w:val="en-GB" w:eastAsia="en-GB"/>
        </w:rPr>
      </w:pPr>
      <w:r w:rsidRPr="005A6B41">
        <w:rPr>
          <w:rFonts w:ascii="Aptos" w:eastAsia="Times New Roman" w:hAnsi="Aptos" w:cs="Open Sans"/>
          <w:color w:val="170000"/>
          <w:sz w:val="22"/>
          <w:lang w:val="en-GB" w:eastAsia="en-GB"/>
        </w:rPr>
        <w:t>Local authorities in Cambridgeshire and Peterborough have been expecting the Government to announce its proposed new council boundaries before parliamentary business ends for the summer on Friday 17 July.</w:t>
      </w:r>
    </w:p>
    <w:p w14:paraId="3C3D579F" w14:textId="77777777" w:rsidR="005A6B41" w:rsidRPr="005A6B41" w:rsidRDefault="005A6B41" w:rsidP="005A6B41">
      <w:pPr>
        <w:spacing w:after="0" w:line="259" w:lineRule="auto"/>
        <w:ind w:left="0" w:right="0" w:firstLine="0"/>
        <w:rPr>
          <w:rFonts w:ascii="Aptos" w:eastAsia="Times New Roman" w:hAnsi="Aptos" w:cs="Open Sans"/>
          <w:color w:val="170000"/>
          <w:sz w:val="22"/>
          <w:lang w:val="en-GB" w:eastAsia="en-GB"/>
        </w:rPr>
      </w:pPr>
      <w:r w:rsidRPr="005A6B41">
        <w:rPr>
          <w:rFonts w:ascii="Aptos" w:eastAsia="Times New Roman" w:hAnsi="Aptos" w:cs="Open Sans"/>
          <w:color w:val="170000"/>
          <w:sz w:val="22"/>
          <w:lang w:val="en-GB" w:eastAsia="en-GB"/>
        </w:rPr>
        <w:t>However, with Essex, Hampshire and Norfolk all initiating legal challenges to the Government’s proposals in their area, and with a change of Prime Minister imminent, it’s less clear that an announcement for Cambridgeshire will be made in that timescale.</w:t>
      </w:r>
    </w:p>
    <w:p w14:paraId="1857472E" w14:textId="77777777" w:rsidR="005A6B41" w:rsidRPr="005A6B41" w:rsidRDefault="005A6B41" w:rsidP="005A6B41">
      <w:pPr>
        <w:spacing w:before="36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CHILDREN &amp; YOUNG PEOPLE</w:t>
      </w:r>
    </w:p>
    <w:p w14:paraId="67527013" w14:textId="77777777" w:rsidR="005A6B41" w:rsidRPr="005A6B41" w:rsidRDefault="005A6B41" w:rsidP="005A6B41">
      <w:pPr>
        <w:spacing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Cambridgeshire’s SEND Reform Plan</w:t>
      </w:r>
    </w:p>
    <w:p w14:paraId="60A263DD"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council have submitted their plans to meet the criteria covered by the government’s White Paper. The submission sets out Cambridgeshire’s aims to deliver a 3-year plan to change the SEND and EHCP environment by aligning with its Inclusion for All programme. This will bring support to children that need it to their local schools except in the most complex cases. A key contributor to this plan comes from  ‘Experts-at-hand’ funding to help develop the workforce to support our schools and young people.</w:t>
      </w:r>
    </w:p>
    <w:p w14:paraId="50DE02C1"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If the plan is accepted by ministers, it will result in up to 90% of the Safety Valve deficit the County holds being cleared by a government grant, this deficit was £96m as of 31</w:t>
      </w:r>
      <w:r w:rsidRPr="005A6B41">
        <w:rPr>
          <w:rFonts w:ascii="Aptos" w:eastAsia="Aptos" w:hAnsi="Aptos"/>
          <w:color w:val="auto"/>
          <w:sz w:val="22"/>
          <w:szCs w:val="22"/>
          <w:vertAlign w:val="superscript"/>
          <w:lang w:val="en-GB" w:eastAsia="en-US"/>
        </w:rPr>
        <w:t>st</w:t>
      </w:r>
      <w:r w:rsidRPr="005A6B41">
        <w:rPr>
          <w:rFonts w:ascii="Aptos" w:eastAsia="Aptos" w:hAnsi="Aptos"/>
          <w:color w:val="auto"/>
          <w:sz w:val="22"/>
          <w:szCs w:val="22"/>
          <w:lang w:val="en-GB" w:eastAsia="en-US"/>
        </w:rPr>
        <w:t xml:space="preserve"> March 2026, so will be a welcome development. </w:t>
      </w:r>
    </w:p>
    <w:p w14:paraId="0F9986AD" w14:textId="77777777" w:rsidR="005A6B41" w:rsidRDefault="005A6B41" w:rsidP="007F7311">
      <w:pPr>
        <w:ind w:left="0" w:firstLine="0"/>
        <w:rPr>
          <w:rFonts w:cs="Calibri"/>
          <w:color w:val="002060"/>
          <w:szCs w:val="20"/>
          <w:lang w:val="en-GB" w:eastAsia="en-GB"/>
        </w:rPr>
      </w:pPr>
    </w:p>
    <w:p w14:paraId="5D19AB38" w14:textId="77777777" w:rsidR="005A6B41" w:rsidRPr="005A6B41" w:rsidRDefault="005A6B41" w:rsidP="005A6B41">
      <w:pPr>
        <w:spacing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 xml:space="preserve">Holiday activities and food </w:t>
      </w:r>
    </w:p>
    <w:p w14:paraId="3CCA6EB7"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Holiday Activities and Food (HAF) Programme returns this summer, with holiday scheme places and nutritious meals for eligible school-aged children across Cambridgeshire from 21 July to 28 August.</w:t>
      </w:r>
    </w:p>
    <w:p w14:paraId="3D06477C"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programme provides primary and secondary aged children with access to healthy food, fun activities and enriching experiences throughout the school holidays. Government funding for the programme is confirmed until December 2028.</w:t>
      </w:r>
    </w:p>
    <w:p w14:paraId="34F13431"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 xml:space="preserve">More than 130 schemes are expected to run across the county, offering over 2,500 places for children. Activities will range from sports, outdoor adventure and play-based schemes to drama, technology, creative arts and youth-focused programmes. </w:t>
      </w:r>
      <w:hyperlink r:id="rId12" w:history="1">
        <w:r w:rsidRPr="005A6B41">
          <w:rPr>
            <w:rFonts w:ascii="Aptos" w:eastAsia="Aptos" w:hAnsi="Aptos"/>
            <w:b/>
            <w:bCs/>
            <w:color w:val="467886"/>
            <w:sz w:val="22"/>
            <w:szCs w:val="22"/>
            <w:u w:val="single"/>
            <w:lang w:val="en-GB" w:eastAsia="en-US"/>
          </w:rPr>
          <w:t>https://www.cambridgeshire.gov.uk/council/communities/support-withthe-cost-of-living/holiday-activities-and-food-programme</w:t>
        </w:r>
      </w:hyperlink>
    </w:p>
    <w:p w14:paraId="246C14F8" w14:textId="77777777" w:rsidR="005A6B41" w:rsidRPr="005A6B41" w:rsidRDefault="005A6B41" w:rsidP="005A6B41">
      <w:pPr>
        <w:spacing w:before="36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COMMUNITIES, SOCIAL MOBILITY AND INCLUSION (COSMIC)</w:t>
      </w:r>
    </w:p>
    <w:p w14:paraId="616D276A" w14:textId="77777777" w:rsidR="005A6B41" w:rsidRPr="005A6B41" w:rsidRDefault="005A6B41" w:rsidP="005A6B41">
      <w:pPr>
        <w:spacing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New ways of tackling poverty</w:t>
      </w:r>
    </w:p>
    <w:p w14:paraId="338DE5A0"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Members of the council’s COSMIC Committee have unanimously agreed new anti-poverty initiatives using the Government’s multi-year Crisis and Resilience Fund.</w:t>
      </w:r>
    </w:p>
    <w:p w14:paraId="65AEF5FA"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County Council is receiving a share of this fund, which replaces the Household Support Fund. It is required to be allocated to:</w:t>
      </w:r>
    </w:p>
    <w:p w14:paraId="041F6345" w14:textId="77777777" w:rsidR="005A6B41" w:rsidRPr="005A6B41" w:rsidRDefault="005A6B41" w:rsidP="005A6B41">
      <w:pPr>
        <w:numPr>
          <w:ilvl w:val="0"/>
          <w:numId w:val="23"/>
        </w:numPr>
        <w:spacing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lastRenderedPageBreak/>
        <w:t>support to those experiencing financial shock</w:t>
      </w:r>
    </w:p>
    <w:p w14:paraId="433013AD" w14:textId="77777777" w:rsidR="005A6B41" w:rsidRPr="005A6B41" w:rsidRDefault="005A6B41" w:rsidP="005A6B41">
      <w:pPr>
        <w:numPr>
          <w:ilvl w:val="0"/>
          <w:numId w:val="23"/>
        </w:numPr>
        <w:spacing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support that improves residents’ financial resilience</w:t>
      </w:r>
    </w:p>
    <w:p w14:paraId="266FA3DF" w14:textId="77777777" w:rsidR="005A6B41" w:rsidRPr="005A6B41" w:rsidRDefault="005A6B41" w:rsidP="005A6B41">
      <w:pPr>
        <w:numPr>
          <w:ilvl w:val="0"/>
          <w:numId w:val="23"/>
        </w:numPr>
        <w:spacing w:after="120" w:line="259" w:lineRule="auto"/>
        <w:ind w:left="714" w:right="0" w:hanging="357"/>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activities that connect and enhance local support, such as community food projects.</w:t>
      </w:r>
    </w:p>
    <w:p w14:paraId="23EE7B8E"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p>
    <w:p w14:paraId="0F06AC63"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Councillors have agreed to use the fund to:</w:t>
      </w:r>
    </w:p>
    <w:p w14:paraId="0E10157B" w14:textId="77777777" w:rsidR="005A6B41" w:rsidRPr="005A6B41" w:rsidRDefault="005A6B41" w:rsidP="005A6B41">
      <w:pPr>
        <w:numPr>
          <w:ilvl w:val="0"/>
          <w:numId w:val="24"/>
        </w:numPr>
        <w:spacing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procure a new crisis payment scheme, worth £400,000 this year and £1M in each of the two following years</w:t>
      </w:r>
    </w:p>
    <w:p w14:paraId="1A14B60D" w14:textId="77777777" w:rsidR="005A6B41" w:rsidRPr="005A6B41" w:rsidRDefault="005A6B41" w:rsidP="005A6B41">
      <w:pPr>
        <w:numPr>
          <w:ilvl w:val="0"/>
          <w:numId w:val="24"/>
        </w:numPr>
        <w:spacing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award £800,000 to Citizens Advice to continue to deliver an Income Maximisation service across Cambridgeshire until 2029</w:t>
      </w:r>
    </w:p>
    <w:p w14:paraId="2798C433" w14:textId="77777777" w:rsidR="005A6B41" w:rsidRPr="005A6B41" w:rsidRDefault="005A6B41" w:rsidP="005A6B41">
      <w:pPr>
        <w:numPr>
          <w:ilvl w:val="0"/>
          <w:numId w:val="24"/>
        </w:numPr>
        <w:spacing w:after="120" w:line="259" w:lineRule="auto"/>
        <w:ind w:left="714" w:right="0" w:hanging="357"/>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award £1.5M over three years to fund an advice outreach service for residents who are isolated rurally or digitally, or otherwise unable to access mainstream support.</w:t>
      </w:r>
    </w:p>
    <w:p w14:paraId="2AABAA33"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income maximisation service delivered by Citizens Advice has so far supported 3,182 residents gaining a combined £3.7M in additional income.</w:t>
      </w:r>
    </w:p>
    <w:p w14:paraId="16AD3FEB"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Further income maximisation work will be provided through LIFT, the Low-Income Family Tracker which has already been used very successfully in South Cambridgeshire and will help identify residents who may be missing out on support they are eligible for.</w:t>
      </w:r>
    </w:p>
    <w:p w14:paraId="0F79E899"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Families previously in receipt of holiday food vouchers as well as low-income families with younger children will be prioritised for identification by LIFT and receive a targeted offer of personalised support. Families will also be encouraged to access the Holiday Activities and Food programme described earlier in this report.</w:t>
      </w:r>
    </w:p>
    <w:p w14:paraId="52DD0155"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p>
    <w:p w14:paraId="03890C39" w14:textId="77777777" w:rsidR="005A6B41" w:rsidRPr="005A6B41" w:rsidRDefault="005A6B41" w:rsidP="005A6B41">
      <w:pPr>
        <w:spacing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Digital support for unpaid carers</w:t>
      </w:r>
    </w:p>
    <w:p w14:paraId="3BA6A13A"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According to the 2021 Census 52,236 people in Cambridgeshire are caring for a family member, friend or neighbour who is ill, older, or disabled. Caring responsibilities can impact people’s health, finances, and employment opportunities.</w:t>
      </w:r>
    </w:p>
    <w:p w14:paraId="02840298"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Bridgit is an AI-enabled digital support platform developed in partnership with Caring Together Charity, who support carers on behalf of the County Council.</w:t>
      </w:r>
    </w:p>
    <w:p w14:paraId="1D643080"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Bridgit provides a one-stop, 24/7, digital hub offering personalised advice on wellbeing, employment, finance, care options, and local support services. Since its launch in 2024, Bridgit has been accessed by more than 9,000 carers, generating over 13,000 personalised self-help</w:t>
      </w:r>
    </w:p>
    <w:p w14:paraId="27A56995"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system tailors its guidance to individual users and uses targeted social media outreach to help identify ‘hidden carers’; people who don’t recognise themselves as carers and may not realise that support is available.</w:t>
      </w:r>
    </w:p>
    <w:p w14:paraId="0FD043C3"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Work is now under way to develop Bridgit Gen 2, which will be available later this year.</w:t>
      </w:r>
    </w:p>
    <w:p w14:paraId="43C44005"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council is also refreshing its All-Age Carers Strategy (2026–2028) to reflect rising demand and the changing needs of carers. This work has been informed by extensive consultation, ensuring that carers’ voices, feedback, and what matters most to them are at the heart of the strategy.</w:t>
      </w:r>
    </w:p>
    <w:p w14:paraId="5AD8D1C9"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updated strategy will focus on earlier identification of carers, improved access to support, better support for young carers and parent carers, strengthened mental health and wellbeing support, and closer partnership working.</w:t>
      </w:r>
    </w:p>
    <w:p w14:paraId="4AF50148" w14:textId="77777777" w:rsidR="005A6B41" w:rsidRPr="005A6B41" w:rsidRDefault="005A6B41" w:rsidP="005A6B41">
      <w:pPr>
        <w:tabs>
          <w:tab w:val="left" w:pos="4620"/>
        </w:tabs>
        <w:spacing w:before="36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 xml:space="preserve">ENVIRONMENT AND GREEN INVESTMENT - PLANNING </w:t>
      </w:r>
    </w:p>
    <w:p w14:paraId="343F0B43" w14:textId="77777777" w:rsidR="005A6B41" w:rsidRPr="005A6B41" w:rsidRDefault="005A6B41" w:rsidP="005A6B41">
      <w:pPr>
        <w:spacing w:before="12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lastRenderedPageBreak/>
        <w:t>Kingsway</w:t>
      </w:r>
    </w:p>
    <w:p w14:paraId="719FD697" w14:textId="77777777" w:rsidR="005A6B41" w:rsidRPr="005A6B41" w:rsidRDefault="005A6B41" w:rsidP="005A6B41">
      <w:pPr>
        <w:spacing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application for the Kingsway Solar Farm has been withdrawn. Early signs are that they will continue to work on the application for resubmission. It is unclear how much they will need to do to rectify any feedback they may have received from ministers.</w:t>
      </w:r>
    </w:p>
    <w:p w14:paraId="1BF8431D" w14:textId="77777777" w:rsidR="005A6B41" w:rsidRPr="005A6B41" w:rsidRDefault="005A6B41" w:rsidP="005A6B41">
      <w:pPr>
        <w:spacing w:before="12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Forest City 1</w:t>
      </w:r>
    </w:p>
    <w:p w14:paraId="1E336483"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 xml:space="preserve">Following confirmation from Housing Minister Matthew Pennycoook that the government will not centrally support Forest City’s “speculative proposal”, he indicated the developers could attempt to progress their plans through local planning systems, without Westminster’s endorsement. Mr Pennycook went on to say, “When it comes to the East of England, the Government’s focus is firmly on the establishment of the Greater Cambridge Development Corporation, and using it to deliver nationally significant growth in Cambridge and its surrounding areas in partnership with local leaders and communities”.  </w:t>
      </w:r>
    </w:p>
    <w:p w14:paraId="34A3B92D"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This pie-in-the-skie concept is not going to get any traction any time soon, so although we need to keep our eyes open, we can all stop being concerned about it for now.</w:t>
      </w:r>
    </w:p>
    <w:p w14:paraId="0803C70C" w14:textId="77777777" w:rsidR="005A6B41" w:rsidRPr="005A6B41" w:rsidRDefault="005A6B41" w:rsidP="005A6B41">
      <w:pPr>
        <w:spacing w:before="36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HIGHWAYS &amp; TRANSPORT</w:t>
      </w:r>
    </w:p>
    <w:p w14:paraId="13F7C6B8" w14:textId="77777777" w:rsidR="005A6B41" w:rsidRPr="005A6B41" w:rsidRDefault="005A6B41" w:rsidP="005A6B41">
      <w:pPr>
        <w:spacing w:before="12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Highways contract renegotiated</w:t>
      </w:r>
    </w:p>
    <w:p w14:paraId="238F2C87"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council has agreed an extension of its road maintenance contract with M Group, which will provide better value for taxpayers and stability during Local Government Reorganisation.</w:t>
      </w:r>
    </w:p>
    <w:p w14:paraId="46AC0CE9"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contract was due to end in June 2027 but will be extended until June 2030. As part of the extension a number of enhancements have been jointly agreed between the council and M Group, prioritising improved value for money and quality control. The terms coming into effect in July this year.</w:t>
      </w:r>
    </w:p>
    <w:p w14:paraId="517826A0"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In July 2025, the Government advised that authorities going through Local Government Reorganisation should ensure that their decisions do not negatively impact the sustainability of successor authorities or limit the ability of those future councils to deliver on their priorities, within their budgets.</w:t>
      </w:r>
    </w:p>
    <w:p w14:paraId="096EBC1E"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This short-term extension will enable the future councils to procure their own road maintenance contract, rather than tying them into a long-term contract.</w:t>
      </w:r>
    </w:p>
    <w:p w14:paraId="78338544" w14:textId="77777777" w:rsidR="005A6B41" w:rsidRPr="005A6B41" w:rsidRDefault="005A6B41" w:rsidP="005A6B41">
      <w:pPr>
        <w:spacing w:before="120" w:after="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collaboratively agreed enhancements secure an improved deal, including:</w:t>
      </w:r>
    </w:p>
    <w:p w14:paraId="6B8C6EA6" w14:textId="77777777" w:rsidR="005A6B41" w:rsidRPr="005A6B41" w:rsidRDefault="005A6B41" w:rsidP="005A6B41">
      <w:pPr>
        <w:numPr>
          <w:ilvl w:val="0"/>
          <w:numId w:val="25"/>
        </w:numPr>
        <w:spacing w:before="120"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an introduction of fixed costs for regular maintenance activities to secure better value for money and improved accuracy for budgeting</w:t>
      </w:r>
    </w:p>
    <w:p w14:paraId="057DB458" w14:textId="77777777" w:rsidR="005A6B41" w:rsidRPr="005A6B41" w:rsidRDefault="005A6B41" w:rsidP="005A6B41">
      <w:pPr>
        <w:numPr>
          <w:ilvl w:val="0"/>
          <w:numId w:val="25"/>
        </w:numPr>
        <w:spacing w:before="120"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 revised quality control regime that incentivises delivery of work on time and meeting standards</w:t>
      </w:r>
    </w:p>
    <w:p w14:paraId="427C45F2" w14:textId="77777777" w:rsidR="005A6B41" w:rsidRPr="005A6B41" w:rsidRDefault="005A6B41" w:rsidP="005A6B41">
      <w:pPr>
        <w:numPr>
          <w:ilvl w:val="0"/>
          <w:numId w:val="25"/>
        </w:numPr>
        <w:spacing w:before="120"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direct penalties for failure to deliver to the required quality and time standards (in addition to remediation of work)</w:t>
      </w:r>
    </w:p>
    <w:p w14:paraId="349434AC" w14:textId="77777777" w:rsidR="005A6B41" w:rsidRPr="005A6B41" w:rsidRDefault="005A6B41" w:rsidP="005A6B41">
      <w:pPr>
        <w:numPr>
          <w:ilvl w:val="0"/>
          <w:numId w:val="25"/>
        </w:numPr>
        <w:spacing w:before="120" w:after="0" w:line="259" w:lineRule="auto"/>
        <w:ind w:right="0"/>
        <w:contextualSpacing/>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tracking of all road maintenance vehicles to enable monitoring of their whereabouts and outputs to ensure we are getting an efficient service.</w:t>
      </w:r>
    </w:p>
    <w:p w14:paraId="34B58992" w14:textId="77777777" w:rsidR="005A6B41" w:rsidRPr="005A6B41" w:rsidRDefault="005A6B41" w:rsidP="005A6B41">
      <w:pPr>
        <w:spacing w:before="12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Bus services at risk</w:t>
      </w:r>
    </w:p>
    <w:p w14:paraId="336B6CC6"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An independent review for the Cambridgeshire and Peterborough Combined Authority warns that bus networks across the Cambridgeshire and Peterborough area could see severe cuts.</w:t>
      </w:r>
    </w:p>
    <w:p w14:paraId="3B38AD64"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lastRenderedPageBreak/>
        <w:t xml:space="preserve">Driven by a funding shortfall and Mayor Paul Bristow’s announcement that he will not increase his mayoral precept, the report projects a ten per cent network cut by 2029 and a nineteen per cent reduction by 2035, with nearly thirty-eight per cent of services at risk. Services south of Newmarket that were already dismal are set to be further impacted as a result. </w:t>
      </w:r>
    </w:p>
    <w:p w14:paraId="0860976B" w14:textId="77777777" w:rsidR="005A6B41" w:rsidRPr="005A6B41" w:rsidRDefault="005A6B41" w:rsidP="005A6B41">
      <w:pPr>
        <w:spacing w:before="120" w:after="0" w:line="259" w:lineRule="auto"/>
        <w:ind w:left="0" w:right="0" w:firstLine="0"/>
        <w:rPr>
          <w:rFonts w:ascii="Aptos" w:eastAsia="Aptos" w:hAnsi="Aptos"/>
          <w:b/>
          <w:bCs/>
          <w:color w:val="auto"/>
          <w:sz w:val="22"/>
          <w:szCs w:val="22"/>
          <w:lang w:val="en-GB" w:eastAsia="en-US"/>
        </w:rPr>
      </w:pPr>
    </w:p>
    <w:p w14:paraId="7C9D9F49" w14:textId="77777777" w:rsidR="005A6B41" w:rsidRPr="005A6B41" w:rsidRDefault="005A6B41" w:rsidP="005A6B41">
      <w:pPr>
        <w:spacing w:before="120" w:after="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Local Highways Improvement bids</w:t>
      </w:r>
    </w:p>
    <w:p w14:paraId="45F4B54C"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East Cambridgeshire Local Highways Improvement panel meets on Friday 3 July to consider and score the eleven ‘complex’ bids submitted by councils and communities in East Cambridgeshire. This includes a bid from Cheveley in the Woodditton division.</w:t>
      </w:r>
    </w:p>
    <w:p w14:paraId="57DBEF29"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 xml:space="preserve">We have six other bids from the division that are classed as non-complex and will be scored by officers. </w:t>
      </w:r>
    </w:p>
    <w:p w14:paraId="2B72EDD5" w14:textId="77777777" w:rsidR="005A6B41" w:rsidRPr="005A6B41" w:rsidRDefault="005A6B41" w:rsidP="005A6B41">
      <w:pPr>
        <w:spacing w:after="12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All successful bids will be confirmed by the Highways and Transport Committee in October.</w:t>
      </w:r>
    </w:p>
    <w:p w14:paraId="731ADA78" w14:textId="77777777" w:rsidR="005A6B41" w:rsidRPr="005A6B41" w:rsidRDefault="005A6B41" w:rsidP="005A6B41">
      <w:pPr>
        <w:spacing w:after="8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Local Maintenance</w:t>
      </w:r>
    </w:p>
    <w:p w14:paraId="683C227B" w14:textId="77777777" w:rsidR="005A6B41" w:rsidRPr="005A6B41" w:rsidRDefault="005A6B41" w:rsidP="005A6B41">
      <w:pPr>
        <w:spacing w:after="8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The postponed surface treatment on the B1063 from Newmarket to Silverly is currently being rescheduled for mid-summer delivery.</w:t>
      </w:r>
    </w:p>
    <w:p w14:paraId="6603B04F" w14:textId="77777777" w:rsidR="005A6B41" w:rsidRPr="005A6B41" w:rsidRDefault="005A6B41" w:rsidP="005A6B41">
      <w:pPr>
        <w:spacing w:after="8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 xml:space="preserve">The B1061 outside of </w:t>
      </w:r>
      <w:proofErr w:type="spellStart"/>
      <w:r w:rsidRPr="005A6B41">
        <w:rPr>
          <w:rFonts w:ascii="Aptos" w:eastAsia="Aptos" w:hAnsi="Aptos"/>
          <w:color w:val="auto"/>
          <w:sz w:val="22"/>
          <w:szCs w:val="22"/>
          <w:lang w:val="en-GB" w:eastAsia="en-US"/>
        </w:rPr>
        <w:t>Dullingham</w:t>
      </w:r>
      <w:proofErr w:type="spellEnd"/>
      <w:r w:rsidRPr="005A6B41">
        <w:rPr>
          <w:rFonts w:ascii="Aptos" w:eastAsia="Aptos" w:hAnsi="Aptos"/>
          <w:color w:val="auto"/>
          <w:sz w:val="22"/>
          <w:szCs w:val="22"/>
          <w:lang w:val="en-GB" w:eastAsia="en-US"/>
        </w:rPr>
        <w:t xml:space="preserve"> is scheduled to be delivered late in September. In the meantime, I have secured some interim patching to see drivers through over the summer with the worst carriageway shadowed by the treeline.</w:t>
      </w:r>
    </w:p>
    <w:p w14:paraId="368FA88E" w14:textId="77777777" w:rsidR="005A6B41" w:rsidRPr="005A6B41" w:rsidRDefault="005A6B41" w:rsidP="005A6B41">
      <w:pPr>
        <w:spacing w:after="8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Lines and signs</w:t>
      </w:r>
    </w:p>
    <w:p w14:paraId="404231F8" w14:textId="77777777" w:rsidR="005A6B41" w:rsidRPr="005A6B41" w:rsidRDefault="005A6B41" w:rsidP="005A6B41">
      <w:pPr>
        <w:spacing w:after="8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I’ve been working with our Highways Maintenance Officer to identify key junctions and safety features that need lines refreshing. This should start to be more noticeable as the summer progresses.</w:t>
      </w:r>
    </w:p>
    <w:p w14:paraId="4683BD87" w14:textId="77777777" w:rsidR="005A6B41" w:rsidRPr="005A6B41" w:rsidRDefault="005A6B41" w:rsidP="005A6B41">
      <w:pPr>
        <w:spacing w:after="80" w:line="259" w:lineRule="auto"/>
        <w:ind w:left="0" w:right="0" w:firstLine="0"/>
        <w:rPr>
          <w:rFonts w:ascii="Aptos" w:eastAsia="Aptos" w:hAnsi="Aptos"/>
          <w:b/>
          <w:bCs/>
          <w:color w:val="auto"/>
          <w:sz w:val="22"/>
          <w:szCs w:val="22"/>
          <w:lang w:val="en-GB" w:eastAsia="en-US"/>
        </w:rPr>
      </w:pPr>
      <w:r w:rsidRPr="005A6B41">
        <w:rPr>
          <w:rFonts w:ascii="Aptos" w:eastAsia="Aptos" w:hAnsi="Aptos"/>
          <w:b/>
          <w:bCs/>
          <w:color w:val="auto"/>
          <w:sz w:val="22"/>
          <w:szCs w:val="22"/>
          <w:lang w:val="en-GB" w:eastAsia="en-US"/>
        </w:rPr>
        <w:t>Footways</w:t>
      </w:r>
    </w:p>
    <w:p w14:paraId="470AB3FE" w14:textId="77777777" w:rsidR="005A6B41" w:rsidRPr="005A6B41" w:rsidRDefault="005A6B41" w:rsidP="005A6B41">
      <w:pPr>
        <w:spacing w:after="80" w:line="259" w:lineRule="auto"/>
        <w:ind w:left="0" w:right="0" w:firstLine="0"/>
        <w:rPr>
          <w:rFonts w:ascii="Aptos" w:eastAsia="Aptos" w:hAnsi="Aptos"/>
          <w:color w:val="auto"/>
          <w:sz w:val="22"/>
          <w:szCs w:val="22"/>
          <w:lang w:val="en-GB" w:eastAsia="en-US"/>
        </w:rPr>
      </w:pPr>
      <w:r w:rsidRPr="005A6B41">
        <w:rPr>
          <w:rFonts w:ascii="Aptos" w:eastAsia="Aptos" w:hAnsi="Aptos"/>
          <w:color w:val="auto"/>
          <w:sz w:val="22"/>
          <w:szCs w:val="22"/>
          <w:lang w:val="en-GB" w:eastAsia="en-US"/>
        </w:rPr>
        <w:t>At the recent Highways Committee, I continued to raise concerns with our footways, the pavements in many areas being of really poor condition. The Councils performance reporting is very bias toward road safety, with no comparable data being utilised for our footways. They have now taken an action to find ways to use A&amp;E and other NHS reporting to identify links to falls on our footways. Please do continue to report defects. Footways should be repaired considerably quicker than the roads and the new contract will result in fines for the contractors where this does not happen on time.</w:t>
      </w:r>
    </w:p>
    <w:p w14:paraId="2C9A3E33" w14:textId="00A7E9D9" w:rsidR="005A6B41" w:rsidRPr="007F7311" w:rsidRDefault="005A6B41" w:rsidP="005A6B41">
      <w:pPr>
        <w:ind w:left="0" w:firstLine="0"/>
        <w:rPr>
          <w:rFonts w:cs="Calibri"/>
          <w:color w:val="002060"/>
          <w:szCs w:val="20"/>
          <w:lang w:val="en-GB" w:eastAsia="en-GB"/>
        </w:rPr>
      </w:pPr>
      <w:r w:rsidRPr="005A6B41">
        <w:rPr>
          <w:rFonts w:ascii="Aptos" w:eastAsia="Aptos" w:hAnsi="Aptos"/>
          <w:b/>
          <w:bCs/>
          <w:i/>
          <w:iCs/>
          <w:color w:val="auto"/>
          <w:sz w:val="22"/>
          <w:szCs w:val="22"/>
          <w:lang w:val="en-GB" w:eastAsia="en-US"/>
        </w:rPr>
        <w:t xml:space="preserve">Cllr Jonny Edge, 07974 348141, </w:t>
      </w:r>
      <w:hyperlink r:id="rId13" w:history="1">
        <w:r w:rsidRPr="005A6B41">
          <w:rPr>
            <w:rFonts w:ascii="Aptos" w:eastAsia="Aptos" w:hAnsi="Aptos"/>
            <w:b/>
            <w:bCs/>
            <w:i/>
            <w:iCs/>
            <w:color w:val="467886"/>
            <w:sz w:val="22"/>
            <w:szCs w:val="22"/>
            <w:u w:val="single"/>
            <w:lang w:val="en-GB" w:eastAsia="en-US"/>
          </w:rPr>
          <w:t>jonny.edge@cambridgeshire.gov.uk</w:t>
        </w:r>
      </w:hyperlink>
    </w:p>
    <w:p w14:paraId="7282707B" w14:textId="77777777" w:rsidR="007F7311" w:rsidRPr="007F7311" w:rsidRDefault="007F7311" w:rsidP="007F7311">
      <w:pPr>
        <w:rPr>
          <w:rFonts w:cs="Calibri"/>
          <w:color w:val="002060"/>
          <w:szCs w:val="20"/>
          <w:lang w:val="en-GB" w:eastAsia="en-GB"/>
        </w:rPr>
      </w:pPr>
    </w:p>
    <w:sectPr w:rsidR="007F7311" w:rsidRPr="007F7311">
      <w:headerReference w:type="default" r:id="rId14"/>
      <w:footerReference w:type="even" r:id="rId15"/>
      <w:footerReference w:type="default" r:id="rId16"/>
      <w:footerReference w:type="first" r:id="rId17"/>
      <w:pgSz w:w="11905" w:h="16840"/>
      <w:pgMar w:top="1446" w:right="1443" w:bottom="1696" w:left="1441"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3920" w14:textId="77777777" w:rsidR="006F6D04" w:rsidRDefault="006F6D04">
      <w:pPr>
        <w:spacing w:after="0" w:line="240" w:lineRule="auto"/>
      </w:pPr>
      <w:r>
        <w:separator/>
      </w:r>
    </w:p>
  </w:endnote>
  <w:endnote w:type="continuationSeparator" w:id="0">
    <w:p w14:paraId="1A57BF8F" w14:textId="77777777" w:rsidR="006F6D04" w:rsidRDefault="006F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8B8E" w14:textId="77777777" w:rsidR="00002143" w:rsidRDefault="5EF5F4D8">
    <w:pPr>
      <w:tabs>
        <w:tab w:val="center" w:pos="4517"/>
        <w:tab w:val="right" w:pos="9022"/>
      </w:tabs>
      <w:spacing w:after="73" w:line="259" w:lineRule="auto"/>
      <w:ind w:left="0" w:right="-8" w:firstLine="0"/>
    </w:pPr>
    <w:r w:rsidRPr="5EF5F4D8">
      <w:rPr>
        <w:sz w:val="16"/>
        <w:szCs w:val="16"/>
        <w:lang w:val="en-US"/>
      </w:rPr>
      <w:t xml:space="preserve">Kirtling and Upend Parish Council  </w:t>
    </w:r>
    <w:r w:rsidR="00D275E2">
      <w:tab/>
    </w:r>
    <w:r w:rsidRPr="5EF5F4D8">
      <w:rPr>
        <w:sz w:val="16"/>
        <w:szCs w:val="16"/>
        <w:lang w:val="en-US"/>
      </w:rPr>
      <w:t xml:space="preserve">  </w:t>
    </w:r>
    <w:r w:rsidR="00D275E2">
      <w:tab/>
    </w:r>
    <w:r w:rsidRPr="5EF5F4D8">
      <w:rPr>
        <w:sz w:val="16"/>
        <w:szCs w:val="16"/>
        <w:lang w:val="en-US"/>
      </w:rPr>
      <w:t xml:space="preserve">Page </w:t>
    </w:r>
    <w:r w:rsidR="00D275E2" w:rsidRPr="5EF5F4D8">
      <w:rPr>
        <w:rFonts w:cs="Calibri"/>
        <w:b/>
        <w:bCs/>
        <w:sz w:val="16"/>
        <w:szCs w:val="16"/>
        <w:lang w:val="en-US"/>
      </w:rPr>
      <w:fldChar w:fldCharType="begin"/>
    </w:r>
    <w:r w:rsidR="00D275E2">
      <w:instrText xml:space="preserve"> PAGE   \* MERGEFORMAT </w:instrText>
    </w:r>
    <w:r w:rsidR="00D275E2" w:rsidRPr="5EF5F4D8">
      <w:fldChar w:fldCharType="separate"/>
    </w:r>
    <w:r w:rsidRPr="5EF5F4D8">
      <w:rPr>
        <w:rFonts w:cs="Calibri"/>
        <w:b/>
        <w:bCs/>
        <w:sz w:val="16"/>
        <w:szCs w:val="16"/>
        <w:lang w:val="en-US"/>
      </w:rPr>
      <w:t>1</w:t>
    </w:r>
    <w:r w:rsidR="00D275E2" w:rsidRPr="5EF5F4D8">
      <w:rPr>
        <w:rFonts w:cs="Calibri"/>
        <w:b/>
        <w:bCs/>
        <w:sz w:val="16"/>
        <w:szCs w:val="16"/>
        <w:lang w:val="en-US"/>
      </w:rPr>
      <w:fldChar w:fldCharType="end"/>
    </w:r>
    <w:r w:rsidRPr="5EF5F4D8">
      <w:rPr>
        <w:sz w:val="16"/>
        <w:szCs w:val="16"/>
        <w:lang w:val="en-US"/>
      </w:rPr>
      <w:t xml:space="preserve"> of </w:t>
    </w:r>
    <w:r w:rsidR="00D275E2" w:rsidRPr="5EF5F4D8">
      <w:rPr>
        <w:rFonts w:cs="Calibri"/>
        <w:b/>
        <w:bCs/>
        <w:sz w:val="16"/>
        <w:szCs w:val="16"/>
        <w:lang w:val="en-US"/>
      </w:rPr>
      <w:fldChar w:fldCharType="begin"/>
    </w:r>
    <w:r w:rsidR="00D275E2">
      <w:instrText xml:space="preserve"> NUMPAGES   \* MERGEFORMAT </w:instrText>
    </w:r>
    <w:r w:rsidR="00D275E2" w:rsidRPr="5EF5F4D8">
      <w:fldChar w:fldCharType="separate"/>
    </w:r>
    <w:r w:rsidRPr="5EF5F4D8">
      <w:rPr>
        <w:rFonts w:cs="Calibri"/>
        <w:b/>
        <w:bCs/>
        <w:sz w:val="16"/>
        <w:szCs w:val="16"/>
        <w:lang w:val="en-US"/>
      </w:rPr>
      <w:t>7</w:t>
    </w:r>
    <w:r w:rsidR="00D275E2" w:rsidRPr="5EF5F4D8">
      <w:rPr>
        <w:rFonts w:cs="Calibri"/>
        <w:b/>
        <w:bCs/>
        <w:sz w:val="16"/>
        <w:szCs w:val="16"/>
        <w:lang w:val="en-US"/>
      </w:rPr>
      <w:fldChar w:fldCharType="end"/>
    </w:r>
    <w:r w:rsidRPr="5EF5F4D8">
      <w:rPr>
        <w:rFonts w:cs="Calibri"/>
        <w:b/>
        <w:bCs/>
        <w:sz w:val="16"/>
        <w:szCs w:val="16"/>
        <w:lang w:val="en-US"/>
      </w:rPr>
      <w:t xml:space="preserve"> </w:t>
    </w:r>
    <w:r w:rsidRPr="5EF5F4D8">
      <w:rPr>
        <w:sz w:val="16"/>
        <w:szCs w:val="16"/>
        <w:lang w:val="en-US"/>
      </w:rPr>
      <w:t xml:space="preserve"> </w:t>
    </w:r>
  </w:p>
  <w:p w14:paraId="7624A1D8" w14:textId="77777777" w:rsidR="00002143" w:rsidRDefault="00D275E2">
    <w:pPr>
      <w:spacing w:after="0" w:line="259" w:lineRule="auto"/>
      <w:ind w:left="0" w:right="0" w:firstLine="0"/>
    </w:pPr>
    <w:r>
      <w:rPr>
        <w:sz w:val="16"/>
      </w:rPr>
      <w:t xml:space="preserve">Agenda 26 Jan 2026 </w:t>
    </w:r>
    <w:r>
      <w:rPr>
        <w:rFonts w:ascii="Times New Roman" w:eastAsia="Times New Roman" w:hAnsi="Times New Roman"/>
        <w:color w:val="000000"/>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5987" w14:textId="385DB15A" w:rsidR="00002143" w:rsidRPr="00264856" w:rsidRDefault="5EF5F4D8" w:rsidP="00A675A2">
    <w:pPr>
      <w:tabs>
        <w:tab w:val="center" w:pos="4517"/>
        <w:tab w:val="right" w:pos="9022"/>
      </w:tabs>
      <w:spacing w:after="73" w:line="259" w:lineRule="auto"/>
      <w:ind w:left="0" w:right="-8" w:firstLine="0"/>
      <w:rPr>
        <w:sz w:val="16"/>
      </w:rPr>
    </w:pPr>
    <w:r w:rsidRPr="5EF5F4D8">
      <w:rPr>
        <w:sz w:val="16"/>
        <w:szCs w:val="16"/>
        <w:lang w:val="en-US"/>
      </w:rPr>
      <w:t xml:space="preserve">Kirtling and Upend Parish </w:t>
    </w:r>
    <w:r w:rsidR="00654098" w:rsidRPr="5EF5F4D8">
      <w:rPr>
        <w:sz w:val="16"/>
        <w:szCs w:val="16"/>
        <w:lang w:val="en-US"/>
      </w:rPr>
      <w:t xml:space="preserve">Council </w:t>
    </w:r>
    <w:r w:rsidR="00654098" w:rsidRPr="5EF5F4D8">
      <w:rPr>
        <w:sz w:val="16"/>
        <w:szCs w:val="16"/>
        <w:lang w:val="en-US"/>
      </w:rPr>
      <w:tab/>
    </w:r>
    <w:r w:rsidRPr="5EF5F4D8">
      <w:rPr>
        <w:sz w:val="16"/>
        <w:szCs w:val="16"/>
        <w:lang w:val="en-US"/>
      </w:rPr>
      <w:t xml:space="preserve">  Page </w:t>
    </w:r>
    <w:r w:rsidR="00D275E2" w:rsidRPr="5EF5F4D8">
      <w:rPr>
        <w:rFonts w:cs="Calibri"/>
        <w:b/>
        <w:bCs/>
        <w:sz w:val="16"/>
        <w:szCs w:val="16"/>
        <w:lang w:val="en-US"/>
      </w:rPr>
      <w:fldChar w:fldCharType="begin"/>
    </w:r>
    <w:r w:rsidR="00D275E2">
      <w:instrText xml:space="preserve"> PAGE   \* MERGEFORMAT </w:instrText>
    </w:r>
    <w:r w:rsidR="00D275E2" w:rsidRPr="5EF5F4D8">
      <w:fldChar w:fldCharType="separate"/>
    </w:r>
    <w:r w:rsidRPr="5EF5F4D8">
      <w:rPr>
        <w:rFonts w:cs="Calibri"/>
        <w:b/>
        <w:bCs/>
        <w:sz w:val="16"/>
        <w:szCs w:val="16"/>
        <w:lang w:val="en-US"/>
      </w:rPr>
      <w:t>1</w:t>
    </w:r>
    <w:r w:rsidR="00D275E2" w:rsidRPr="5EF5F4D8">
      <w:rPr>
        <w:rFonts w:cs="Calibri"/>
        <w:b/>
        <w:bCs/>
        <w:sz w:val="16"/>
        <w:szCs w:val="16"/>
        <w:lang w:val="en-US"/>
      </w:rPr>
      <w:fldChar w:fldCharType="end"/>
    </w:r>
    <w:r w:rsidRPr="5EF5F4D8">
      <w:rPr>
        <w:sz w:val="16"/>
        <w:szCs w:val="16"/>
        <w:lang w:val="en-US"/>
      </w:rPr>
      <w:t xml:space="preserve"> of </w:t>
    </w:r>
    <w:r w:rsidR="00D275E2" w:rsidRPr="5EF5F4D8">
      <w:rPr>
        <w:rFonts w:cs="Calibri"/>
        <w:b/>
        <w:bCs/>
        <w:sz w:val="16"/>
        <w:szCs w:val="16"/>
        <w:lang w:val="en-US"/>
      </w:rPr>
      <w:fldChar w:fldCharType="begin"/>
    </w:r>
    <w:r w:rsidR="00D275E2">
      <w:instrText xml:space="preserve"> NUMPAGES   \* MERGEFORMAT </w:instrText>
    </w:r>
    <w:r w:rsidR="00D275E2" w:rsidRPr="5EF5F4D8">
      <w:fldChar w:fldCharType="separate"/>
    </w:r>
    <w:r w:rsidRPr="5EF5F4D8">
      <w:rPr>
        <w:rFonts w:cs="Calibri"/>
        <w:b/>
        <w:bCs/>
        <w:sz w:val="16"/>
        <w:szCs w:val="16"/>
        <w:lang w:val="en-US"/>
      </w:rPr>
      <w:t>7</w:t>
    </w:r>
    <w:r w:rsidR="00D275E2" w:rsidRPr="5EF5F4D8">
      <w:rPr>
        <w:rFonts w:cs="Calibri"/>
        <w:b/>
        <w:bCs/>
        <w:sz w:val="16"/>
        <w:szCs w:val="16"/>
        <w:lang w:val="en-US"/>
      </w:rPr>
      <w:fldChar w:fldCharType="end"/>
    </w:r>
    <w:r w:rsidRPr="5EF5F4D8">
      <w:rPr>
        <w:rFonts w:cs="Calibri"/>
        <w:b/>
        <w:bCs/>
        <w:sz w:val="16"/>
        <w:szCs w:val="16"/>
        <w:lang w:val="en-US"/>
      </w:rPr>
      <w:t xml:space="preserve"> </w:t>
    </w:r>
    <w:r w:rsidRPr="5EF5F4D8">
      <w:rPr>
        <w:sz w:val="16"/>
        <w:szCs w:val="16"/>
        <w:lang w:val="en-US"/>
      </w:rPr>
      <w:t xml:space="preserve"> </w:t>
    </w:r>
    <w:r w:rsidR="00A675A2">
      <w:rPr>
        <w:sz w:val="16"/>
        <w:szCs w:val="16"/>
        <w:lang w:val="en-US"/>
      </w:rPr>
      <w:tab/>
    </w:r>
    <w:r w:rsidR="00D275E2">
      <w:rPr>
        <w:sz w:val="16"/>
      </w:rPr>
      <w:t>Agenda 2</w:t>
    </w:r>
    <w:r w:rsidR="00A675A2">
      <w:rPr>
        <w:sz w:val="16"/>
      </w:rPr>
      <w:t>7</w:t>
    </w:r>
    <w:r w:rsidR="00264856" w:rsidRPr="00264856">
      <w:rPr>
        <w:sz w:val="16"/>
        <w:vertAlign w:val="superscript"/>
      </w:rPr>
      <w:t>th</w:t>
    </w:r>
    <w:r w:rsidR="00264856">
      <w:rPr>
        <w:sz w:val="16"/>
      </w:rPr>
      <w:t xml:space="preserve"> Ju</w:t>
    </w:r>
    <w:r w:rsidR="00A675A2">
      <w:rPr>
        <w:sz w:val="16"/>
      </w:rPr>
      <w:t>ly</w:t>
    </w:r>
    <w:r w:rsidR="00D275E2">
      <w:rPr>
        <w:sz w:val="16"/>
      </w:rPr>
      <w:t xml:space="preserve"> 2026 </w:t>
    </w:r>
    <w:r w:rsidR="00D275E2">
      <w:rPr>
        <w:rFonts w:ascii="Times New Roman" w:eastAsia="Times New Roman" w:hAnsi="Times New Roman"/>
        <w:color w:val="000000"/>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373B" w14:textId="77777777" w:rsidR="00002143" w:rsidRDefault="5EF5F4D8">
    <w:pPr>
      <w:tabs>
        <w:tab w:val="center" w:pos="4517"/>
        <w:tab w:val="right" w:pos="9022"/>
      </w:tabs>
      <w:spacing w:after="73" w:line="259" w:lineRule="auto"/>
      <w:ind w:left="0" w:right="-8" w:firstLine="0"/>
    </w:pPr>
    <w:r w:rsidRPr="5EF5F4D8">
      <w:rPr>
        <w:sz w:val="16"/>
        <w:szCs w:val="16"/>
        <w:lang w:val="en-US"/>
      </w:rPr>
      <w:t xml:space="preserve">Kirtling and Upend Parish Council  </w:t>
    </w:r>
    <w:r w:rsidR="00D275E2">
      <w:tab/>
    </w:r>
    <w:r w:rsidRPr="5EF5F4D8">
      <w:rPr>
        <w:sz w:val="16"/>
        <w:szCs w:val="16"/>
        <w:lang w:val="en-US"/>
      </w:rPr>
      <w:t xml:space="preserve">  </w:t>
    </w:r>
    <w:r w:rsidR="00D275E2">
      <w:tab/>
    </w:r>
    <w:r w:rsidRPr="5EF5F4D8">
      <w:rPr>
        <w:sz w:val="16"/>
        <w:szCs w:val="16"/>
        <w:lang w:val="en-US"/>
      </w:rPr>
      <w:t xml:space="preserve">Page </w:t>
    </w:r>
    <w:r w:rsidR="00D275E2" w:rsidRPr="5EF5F4D8">
      <w:rPr>
        <w:rFonts w:cs="Calibri"/>
        <w:b/>
        <w:bCs/>
        <w:sz w:val="16"/>
        <w:szCs w:val="16"/>
        <w:lang w:val="en-US"/>
      </w:rPr>
      <w:fldChar w:fldCharType="begin"/>
    </w:r>
    <w:r w:rsidR="00D275E2">
      <w:instrText xml:space="preserve"> PAGE   \* MERGEFORMAT </w:instrText>
    </w:r>
    <w:r w:rsidR="00D275E2" w:rsidRPr="5EF5F4D8">
      <w:fldChar w:fldCharType="separate"/>
    </w:r>
    <w:r w:rsidRPr="5EF5F4D8">
      <w:rPr>
        <w:rFonts w:cs="Calibri"/>
        <w:b/>
        <w:bCs/>
        <w:sz w:val="16"/>
        <w:szCs w:val="16"/>
        <w:lang w:val="en-US"/>
      </w:rPr>
      <w:t>1</w:t>
    </w:r>
    <w:r w:rsidR="00D275E2" w:rsidRPr="5EF5F4D8">
      <w:rPr>
        <w:rFonts w:cs="Calibri"/>
        <w:b/>
        <w:bCs/>
        <w:sz w:val="16"/>
        <w:szCs w:val="16"/>
        <w:lang w:val="en-US"/>
      </w:rPr>
      <w:fldChar w:fldCharType="end"/>
    </w:r>
    <w:r w:rsidRPr="5EF5F4D8">
      <w:rPr>
        <w:sz w:val="16"/>
        <w:szCs w:val="16"/>
        <w:lang w:val="en-US"/>
      </w:rPr>
      <w:t xml:space="preserve"> of </w:t>
    </w:r>
    <w:r w:rsidR="00D275E2" w:rsidRPr="5EF5F4D8">
      <w:rPr>
        <w:rFonts w:cs="Calibri"/>
        <w:b/>
        <w:bCs/>
        <w:sz w:val="16"/>
        <w:szCs w:val="16"/>
        <w:lang w:val="en-US"/>
      </w:rPr>
      <w:fldChar w:fldCharType="begin"/>
    </w:r>
    <w:r w:rsidR="00D275E2">
      <w:instrText xml:space="preserve"> NUMPAGES   \* MERGEFORMAT </w:instrText>
    </w:r>
    <w:r w:rsidR="00D275E2" w:rsidRPr="5EF5F4D8">
      <w:fldChar w:fldCharType="separate"/>
    </w:r>
    <w:r w:rsidRPr="5EF5F4D8">
      <w:rPr>
        <w:rFonts w:cs="Calibri"/>
        <w:b/>
        <w:bCs/>
        <w:sz w:val="16"/>
        <w:szCs w:val="16"/>
        <w:lang w:val="en-US"/>
      </w:rPr>
      <w:t>7</w:t>
    </w:r>
    <w:r w:rsidR="00D275E2" w:rsidRPr="5EF5F4D8">
      <w:rPr>
        <w:rFonts w:cs="Calibri"/>
        <w:b/>
        <w:bCs/>
        <w:sz w:val="16"/>
        <w:szCs w:val="16"/>
        <w:lang w:val="en-US"/>
      </w:rPr>
      <w:fldChar w:fldCharType="end"/>
    </w:r>
    <w:r w:rsidRPr="5EF5F4D8">
      <w:rPr>
        <w:rFonts w:cs="Calibri"/>
        <w:b/>
        <w:bCs/>
        <w:sz w:val="16"/>
        <w:szCs w:val="16"/>
        <w:lang w:val="en-US"/>
      </w:rPr>
      <w:t xml:space="preserve"> </w:t>
    </w:r>
    <w:r w:rsidRPr="5EF5F4D8">
      <w:rPr>
        <w:sz w:val="16"/>
        <w:szCs w:val="16"/>
        <w:lang w:val="en-US"/>
      </w:rPr>
      <w:t xml:space="preserve"> </w:t>
    </w:r>
  </w:p>
  <w:p w14:paraId="58D7AD65" w14:textId="77777777" w:rsidR="00002143" w:rsidRDefault="00D275E2">
    <w:pPr>
      <w:spacing w:after="0" w:line="259" w:lineRule="auto"/>
      <w:ind w:left="0" w:right="0" w:firstLine="0"/>
    </w:pPr>
    <w:r>
      <w:rPr>
        <w:sz w:val="16"/>
      </w:rPr>
      <w:t xml:space="preserve">Agenda 26 Jan 2026 </w:t>
    </w:r>
    <w:r>
      <w:rPr>
        <w:rFonts w:ascii="Times New Roman" w:eastAsia="Times New Roman" w:hAnsi="Times New Roman"/>
        <w:color w:val="00000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3B1B" w14:textId="77777777" w:rsidR="006F6D04" w:rsidRDefault="006F6D04">
      <w:pPr>
        <w:spacing w:after="0" w:line="240" w:lineRule="auto"/>
      </w:pPr>
      <w:r>
        <w:separator/>
      </w:r>
    </w:p>
  </w:footnote>
  <w:footnote w:type="continuationSeparator" w:id="0">
    <w:p w14:paraId="1EBB5F5D" w14:textId="77777777" w:rsidR="006F6D04" w:rsidRDefault="006F6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EF5F4D8" w14:paraId="78848699" w14:textId="77777777" w:rsidTr="5EF5F4D8">
      <w:trPr>
        <w:trHeight w:val="300"/>
      </w:trPr>
      <w:tc>
        <w:tcPr>
          <w:tcW w:w="3005" w:type="dxa"/>
        </w:tcPr>
        <w:p w14:paraId="112794E0" w14:textId="60A08570" w:rsidR="5EF5F4D8" w:rsidRDefault="5EF5F4D8" w:rsidP="5EF5F4D8">
          <w:pPr>
            <w:pStyle w:val="Header"/>
            <w:ind w:left="-115"/>
          </w:pPr>
        </w:p>
      </w:tc>
      <w:tc>
        <w:tcPr>
          <w:tcW w:w="3005" w:type="dxa"/>
        </w:tcPr>
        <w:p w14:paraId="0485771C" w14:textId="0DE0C7BA" w:rsidR="5EF5F4D8" w:rsidRDefault="5EF5F4D8" w:rsidP="5EF5F4D8">
          <w:pPr>
            <w:pStyle w:val="Header"/>
            <w:jc w:val="center"/>
          </w:pPr>
        </w:p>
      </w:tc>
      <w:tc>
        <w:tcPr>
          <w:tcW w:w="3005" w:type="dxa"/>
        </w:tcPr>
        <w:p w14:paraId="4A0AC020" w14:textId="5C9598A3" w:rsidR="5EF5F4D8" w:rsidRDefault="5EF5F4D8" w:rsidP="5EF5F4D8">
          <w:pPr>
            <w:pStyle w:val="Header"/>
            <w:ind w:right="-115"/>
            <w:jc w:val="right"/>
          </w:pPr>
        </w:p>
      </w:tc>
    </w:tr>
  </w:tbl>
  <w:p w14:paraId="1F710BDD" w14:textId="744E10CC" w:rsidR="5EF5F4D8" w:rsidRDefault="5EF5F4D8" w:rsidP="5EF5F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4C99"/>
    <w:multiLevelType w:val="hybridMultilevel"/>
    <w:tmpl w:val="AA82A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D2D18"/>
    <w:multiLevelType w:val="multilevel"/>
    <w:tmpl w:val="46FA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6679D"/>
    <w:multiLevelType w:val="hybridMultilevel"/>
    <w:tmpl w:val="8DE8A6CE"/>
    <w:lvl w:ilvl="0" w:tplc="C2941F94">
      <w:start w:val="1"/>
      <w:numFmt w:val="bullet"/>
      <w:lvlText w:val="•"/>
      <w:lvlJc w:val="left"/>
      <w:pPr>
        <w:ind w:left="721"/>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1" w:tplc="C3A08372">
      <w:start w:val="1"/>
      <w:numFmt w:val="bullet"/>
      <w:lvlText w:val="o"/>
      <w:lvlJc w:val="left"/>
      <w:pPr>
        <w:ind w:left="155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2" w:tplc="336E49B8">
      <w:start w:val="1"/>
      <w:numFmt w:val="bullet"/>
      <w:lvlText w:val="▪"/>
      <w:lvlJc w:val="left"/>
      <w:pPr>
        <w:ind w:left="227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3" w:tplc="72BE3CA6">
      <w:start w:val="1"/>
      <w:numFmt w:val="bullet"/>
      <w:lvlText w:val="•"/>
      <w:lvlJc w:val="left"/>
      <w:pPr>
        <w:ind w:left="2990"/>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4" w:tplc="08D2DB46">
      <w:start w:val="1"/>
      <w:numFmt w:val="bullet"/>
      <w:lvlText w:val="o"/>
      <w:lvlJc w:val="left"/>
      <w:pPr>
        <w:ind w:left="371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5" w:tplc="A01027F0">
      <w:start w:val="1"/>
      <w:numFmt w:val="bullet"/>
      <w:lvlText w:val="▪"/>
      <w:lvlJc w:val="left"/>
      <w:pPr>
        <w:ind w:left="443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6" w:tplc="670EDC32">
      <w:start w:val="1"/>
      <w:numFmt w:val="bullet"/>
      <w:lvlText w:val="•"/>
      <w:lvlJc w:val="left"/>
      <w:pPr>
        <w:ind w:left="5150"/>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7" w:tplc="2D8CAAB8">
      <w:start w:val="1"/>
      <w:numFmt w:val="bullet"/>
      <w:lvlText w:val="o"/>
      <w:lvlJc w:val="left"/>
      <w:pPr>
        <w:ind w:left="587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8" w:tplc="CC461FB0">
      <w:start w:val="1"/>
      <w:numFmt w:val="bullet"/>
      <w:lvlText w:val="▪"/>
      <w:lvlJc w:val="left"/>
      <w:pPr>
        <w:ind w:left="659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abstractNum>
  <w:abstractNum w:abstractNumId="3" w15:restartNumberingAfterBreak="0">
    <w:nsid w:val="12655AB6"/>
    <w:multiLevelType w:val="hybridMultilevel"/>
    <w:tmpl w:val="A036B5AA"/>
    <w:lvl w:ilvl="0" w:tplc="EB049BCA">
      <w:start w:val="1"/>
      <w:numFmt w:val="decimal"/>
      <w:lvlText w:val="%1."/>
      <w:lvlJc w:val="left"/>
      <w:pPr>
        <w:ind w:left="109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1" w:tplc="336ABD3A">
      <w:start w:val="1"/>
      <w:numFmt w:val="lowerLetter"/>
      <w:lvlText w:val="%2"/>
      <w:lvlJc w:val="left"/>
      <w:pPr>
        <w:ind w:left="216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2" w:tplc="0B2E513C">
      <w:start w:val="1"/>
      <w:numFmt w:val="lowerRoman"/>
      <w:lvlText w:val="%3"/>
      <w:lvlJc w:val="left"/>
      <w:pPr>
        <w:ind w:left="288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3" w:tplc="DFC8C0A2">
      <w:start w:val="1"/>
      <w:numFmt w:val="decimal"/>
      <w:lvlText w:val="%4"/>
      <w:lvlJc w:val="left"/>
      <w:pPr>
        <w:ind w:left="360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4" w:tplc="7F1E115C">
      <w:start w:val="1"/>
      <w:numFmt w:val="lowerLetter"/>
      <w:lvlText w:val="%5"/>
      <w:lvlJc w:val="left"/>
      <w:pPr>
        <w:ind w:left="432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5" w:tplc="48C4FE1C">
      <w:start w:val="1"/>
      <w:numFmt w:val="lowerRoman"/>
      <w:lvlText w:val="%6"/>
      <w:lvlJc w:val="left"/>
      <w:pPr>
        <w:ind w:left="504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6" w:tplc="427AC6E0">
      <w:start w:val="1"/>
      <w:numFmt w:val="decimal"/>
      <w:lvlText w:val="%7"/>
      <w:lvlJc w:val="left"/>
      <w:pPr>
        <w:ind w:left="576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7" w:tplc="3934EC0A">
      <w:start w:val="1"/>
      <w:numFmt w:val="lowerLetter"/>
      <w:lvlText w:val="%8"/>
      <w:lvlJc w:val="left"/>
      <w:pPr>
        <w:ind w:left="648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8" w:tplc="E5F23618">
      <w:start w:val="1"/>
      <w:numFmt w:val="lowerRoman"/>
      <w:lvlText w:val="%9"/>
      <w:lvlJc w:val="left"/>
      <w:pPr>
        <w:ind w:left="720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abstractNum>
  <w:abstractNum w:abstractNumId="4" w15:restartNumberingAfterBreak="0">
    <w:nsid w:val="1F8B42C6"/>
    <w:multiLevelType w:val="multilevel"/>
    <w:tmpl w:val="C590D2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0A04BE9"/>
    <w:multiLevelType w:val="hybridMultilevel"/>
    <w:tmpl w:val="BE60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3342F"/>
    <w:multiLevelType w:val="hybridMultilevel"/>
    <w:tmpl w:val="46E66604"/>
    <w:lvl w:ilvl="0" w:tplc="38A697D8">
      <w:start w:val="1"/>
      <w:numFmt w:val="bullet"/>
      <w:lvlText w:val="•"/>
      <w:lvlJc w:val="left"/>
      <w:pPr>
        <w:ind w:left="726"/>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1" w:tplc="CBA40462">
      <w:start w:val="1"/>
      <w:numFmt w:val="bullet"/>
      <w:lvlText w:val="o"/>
      <w:lvlJc w:val="left"/>
      <w:pPr>
        <w:ind w:left="1555"/>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2" w:tplc="74928F6A">
      <w:start w:val="1"/>
      <w:numFmt w:val="bullet"/>
      <w:lvlText w:val="▪"/>
      <w:lvlJc w:val="left"/>
      <w:pPr>
        <w:ind w:left="2275"/>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3" w:tplc="63620FDA">
      <w:start w:val="1"/>
      <w:numFmt w:val="bullet"/>
      <w:lvlText w:val="•"/>
      <w:lvlJc w:val="left"/>
      <w:pPr>
        <w:ind w:left="2995"/>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4" w:tplc="735AC282">
      <w:start w:val="1"/>
      <w:numFmt w:val="bullet"/>
      <w:lvlText w:val="o"/>
      <w:lvlJc w:val="left"/>
      <w:pPr>
        <w:ind w:left="3715"/>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5" w:tplc="96665C58">
      <w:start w:val="1"/>
      <w:numFmt w:val="bullet"/>
      <w:lvlText w:val="▪"/>
      <w:lvlJc w:val="left"/>
      <w:pPr>
        <w:ind w:left="4435"/>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6" w:tplc="08365B8A">
      <w:start w:val="1"/>
      <w:numFmt w:val="bullet"/>
      <w:lvlText w:val="•"/>
      <w:lvlJc w:val="left"/>
      <w:pPr>
        <w:ind w:left="5155"/>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7" w:tplc="0F3265D2">
      <w:start w:val="1"/>
      <w:numFmt w:val="bullet"/>
      <w:lvlText w:val="o"/>
      <w:lvlJc w:val="left"/>
      <w:pPr>
        <w:ind w:left="5875"/>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8" w:tplc="C85C0DB6">
      <w:start w:val="1"/>
      <w:numFmt w:val="bullet"/>
      <w:lvlText w:val="▪"/>
      <w:lvlJc w:val="left"/>
      <w:pPr>
        <w:ind w:left="6595"/>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abstractNum>
  <w:abstractNum w:abstractNumId="7" w15:restartNumberingAfterBreak="0">
    <w:nsid w:val="244767D3"/>
    <w:multiLevelType w:val="multilevel"/>
    <w:tmpl w:val="8CA4E17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7540DBD"/>
    <w:multiLevelType w:val="hybridMultilevel"/>
    <w:tmpl w:val="7526D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1E0BAA"/>
    <w:multiLevelType w:val="hybridMultilevel"/>
    <w:tmpl w:val="4E96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006AF"/>
    <w:multiLevelType w:val="hybridMultilevel"/>
    <w:tmpl w:val="26DA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E371C"/>
    <w:multiLevelType w:val="hybridMultilevel"/>
    <w:tmpl w:val="C6D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DB62E2"/>
    <w:multiLevelType w:val="multilevel"/>
    <w:tmpl w:val="6B340E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0E70DDB"/>
    <w:multiLevelType w:val="multilevel"/>
    <w:tmpl w:val="6D4A4B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1052663"/>
    <w:multiLevelType w:val="multilevel"/>
    <w:tmpl w:val="E132C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AB37B4B"/>
    <w:multiLevelType w:val="multilevel"/>
    <w:tmpl w:val="8E9CA3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0896463"/>
    <w:multiLevelType w:val="hybridMultilevel"/>
    <w:tmpl w:val="FD88DFDC"/>
    <w:lvl w:ilvl="0" w:tplc="08090001">
      <w:start w:val="1"/>
      <w:numFmt w:val="bullet"/>
      <w:lvlText w:val=""/>
      <w:lvlJc w:val="left"/>
      <w:pPr>
        <w:ind w:left="725" w:hanging="360"/>
      </w:pPr>
      <w:rPr>
        <w:rFonts w:ascii="Symbol" w:hAnsi="Symbol" w:hint="default"/>
      </w:rPr>
    </w:lvl>
    <w:lvl w:ilvl="1" w:tplc="08090003">
      <w:start w:val="1"/>
      <w:numFmt w:val="bullet"/>
      <w:lvlText w:val="o"/>
      <w:lvlJc w:val="left"/>
      <w:pPr>
        <w:ind w:left="1445" w:hanging="360"/>
      </w:pPr>
      <w:rPr>
        <w:rFonts w:ascii="Courier New" w:hAnsi="Courier New" w:cs="Courier New" w:hint="default"/>
      </w:rPr>
    </w:lvl>
    <w:lvl w:ilvl="2" w:tplc="08090005">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7" w15:restartNumberingAfterBreak="0">
    <w:nsid w:val="51765B42"/>
    <w:multiLevelType w:val="multilevel"/>
    <w:tmpl w:val="7576BF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B9B004E"/>
    <w:multiLevelType w:val="hybridMultilevel"/>
    <w:tmpl w:val="E2FA30A4"/>
    <w:lvl w:ilvl="0" w:tplc="7350568C">
      <w:start w:val="1"/>
      <w:numFmt w:val="bullet"/>
      <w:lvlText w:val="•"/>
      <w:lvlJc w:val="left"/>
      <w:pPr>
        <w:ind w:left="721"/>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1" w:tplc="8B20DD84">
      <w:start w:val="1"/>
      <w:numFmt w:val="bullet"/>
      <w:lvlText w:val="o"/>
      <w:lvlJc w:val="left"/>
      <w:pPr>
        <w:ind w:left="155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2" w:tplc="BEE8583E">
      <w:start w:val="1"/>
      <w:numFmt w:val="bullet"/>
      <w:lvlText w:val="▪"/>
      <w:lvlJc w:val="left"/>
      <w:pPr>
        <w:ind w:left="227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3" w:tplc="D0447164">
      <w:start w:val="1"/>
      <w:numFmt w:val="bullet"/>
      <w:lvlText w:val="•"/>
      <w:lvlJc w:val="left"/>
      <w:pPr>
        <w:ind w:left="2990"/>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4" w:tplc="7A1869BE">
      <w:start w:val="1"/>
      <w:numFmt w:val="bullet"/>
      <w:lvlText w:val="o"/>
      <w:lvlJc w:val="left"/>
      <w:pPr>
        <w:ind w:left="371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5" w:tplc="3B9413B8">
      <w:start w:val="1"/>
      <w:numFmt w:val="bullet"/>
      <w:lvlText w:val="▪"/>
      <w:lvlJc w:val="left"/>
      <w:pPr>
        <w:ind w:left="443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6" w:tplc="BB5EB76E">
      <w:start w:val="1"/>
      <w:numFmt w:val="bullet"/>
      <w:lvlText w:val="•"/>
      <w:lvlJc w:val="left"/>
      <w:pPr>
        <w:ind w:left="5150"/>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7" w:tplc="699AC002">
      <w:start w:val="1"/>
      <w:numFmt w:val="bullet"/>
      <w:lvlText w:val="o"/>
      <w:lvlJc w:val="left"/>
      <w:pPr>
        <w:ind w:left="587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8" w:tplc="9D4289CE">
      <w:start w:val="1"/>
      <w:numFmt w:val="bullet"/>
      <w:lvlText w:val="▪"/>
      <w:lvlJc w:val="left"/>
      <w:pPr>
        <w:ind w:left="6590"/>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abstractNum>
  <w:abstractNum w:abstractNumId="19" w15:restartNumberingAfterBreak="0">
    <w:nsid w:val="5DA66E96"/>
    <w:multiLevelType w:val="multilevel"/>
    <w:tmpl w:val="98D2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3C2E55"/>
    <w:multiLevelType w:val="multilevel"/>
    <w:tmpl w:val="580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E26369"/>
    <w:multiLevelType w:val="hybridMultilevel"/>
    <w:tmpl w:val="E5B62EFA"/>
    <w:lvl w:ilvl="0" w:tplc="ADEE1904">
      <w:start w:val="1"/>
      <w:numFmt w:val="decimal"/>
      <w:lvlText w:val="%1."/>
      <w:lvlJc w:val="left"/>
      <w:pPr>
        <w:ind w:left="72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1" w:tplc="1912182A">
      <w:start w:val="1"/>
      <w:numFmt w:val="lowerLetter"/>
      <w:lvlText w:val="%2"/>
      <w:lvlJc w:val="left"/>
      <w:pPr>
        <w:ind w:left="144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2" w:tplc="4300B4C0">
      <w:start w:val="1"/>
      <w:numFmt w:val="lowerRoman"/>
      <w:lvlText w:val="%3"/>
      <w:lvlJc w:val="left"/>
      <w:pPr>
        <w:ind w:left="216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3" w:tplc="A07EA002">
      <w:start w:val="1"/>
      <w:numFmt w:val="decimal"/>
      <w:lvlText w:val="%4"/>
      <w:lvlJc w:val="left"/>
      <w:pPr>
        <w:ind w:left="288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4" w:tplc="F9E68198">
      <w:start w:val="1"/>
      <w:numFmt w:val="lowerLetter"/>
      <w:lvlText w:val="%5"/>
      <w:lvlJc w:val="left"/>
      <w:pPr>
        <w:ind w:left="360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5" w:tplc="1494B20C">
      <w:start w:val="1"/>
      <w:numFmt w:val="lowerRoman"/>
      <w:lvlText w:val="%6"/>
      <w:lvlJc w:val="left"/>
      <w:pPr>
        <w:ind w:left="432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6" w:tplc="2A068022">
      <w:start w:val="1"/>
      <w:numFmt w:val="decimal"/>
      <w:lvlText w:val="%7"/>
      <w:lvlJc w:val="left"/>
      <w:pPr>
        <w:ind w:left="504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7" w:tplc="3A345260">
      <w:start w:val="1"/>
      <w:numFmt w:val="lowerLetter"/>
      <w:lvlText w:val="%8"/>
      <w:lvlJc w:val="left"/>
      <w:pPr>
        <w:ind w:left="576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8" w:tplc="9D3EF718">
      <w:start w:val="1"/>
      <w:numFmt w:val="lowerRoman"/>
      <w:lvlText w:val="%9"/>
      <w:lvlJc w:val="left"/>
      <w:pPr>
        <w:ind w:left="648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abstractNum>
  <w:abstractNum w:abstractNumId="22" w15:restartNumberingAfterBreak="0">
    <w:nsid w:val="6D645DAD"/>
    <w:multiLevelType w:val="hybridMultilevel"/>
    <w:tmpl w:val="E870A738"/>
    <w:lvl w:ilvl="0" w:tplc="91B0BAF2">
      <w:start w:val="1"/>
      <w:numFmt w:val="bullet"/>
      <w:lvlText w:val="•"/>
      <w:lvlJc w:val="left"/>
      <w:pPr>
        <w:ind w:left="721"/>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1" w:tplc="79808F34">
      <w:start w:val="1"/>
      <w:numFmt w:val="bullet"/>
      <w:lvlText w:val="o"/>
      <w:lvlJc w:val="left"/>
      <w:pPr>
        <w:ind w:left="1441"/>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2" w:tplc="6B90E280">
      <w:start w:val="1"/>
      <w:numFmt w:val="bullet"/>
      <w:lvlText w:val="▪"/>
      <w:lvlJc w:val="left"/>
      <w:pPr>
        <w:ind w:left="2161"/>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3" w:tplc="C908F19E">
      <w:start w:val="1"/>
      <w:numFmt w:val="bullet"/>
      <w:lvlText w:val="•"/>
      <w:lvlJc w:val="left"/>
      <w:pPr>
        <w:ind w:left="2881"/>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4" w:tplc="FE0A738A">
      <w:start w:val="1"/>
      <w:numFmt w:val="bullet"/>
      <w:lvlText w:val="o"/>
      <w:lvlJc w:val="left"/>
      <w:pPr>
        <w:ind w:left="3601"/>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5" w:tplc="F3000BD4">
      <w:start w:val="1"/>
      <w:numFmt w:val="bullet"/>
      <w:lvlText w:val="▪"/>
      <w:lvlJc w:val="left"/>
      <w:pPr>
        <w:ind w:left="4321"/>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6" w:tplc="3FDC5AC0">
      <w:start w:val="1"/>
      <w:numFmt w:val="bullet"/>
      <w:lvlText w:val="•"/>
      <w:lvlJc w:val="left"/>
      <w:pPr>
        <w:ind w:left="5041"/>
      </w:pPr>
      <w:rPr>
        <w:rFonts w:ascii="Arial" w:eastAsia="Arial" w:hAnsi="Arial" w:cs="Arial"/>
        <w:b w:val="0"/>
        <w:i w:val="0"/>
        <w:strike w:val="0"/>
        <w:dstrike w:val="0"/>
        <w:color w:val="002465"/>
        <w:sz w:val="20"/>
        <w:szCs w:val="20"/>
        <w:u w:val="none" w:color="000000"/>
        <w:bdr w:val="none" w:sz="0" w:space="0" w:color="auto"/>
        <w:shd w:val="clear" w:color="auto" w:fill="auto"/>
        <w:vertAlign w:val="baseline"/>
      </w:rPr>
    </w:lvl>
    <w:lvl w:ilvl="7" w:tplc="FA1C9E5A">
      <w:start w:val="1"/>
      <w:numFmt w:val="bullet"/>
      <w:lvlText w:val="o"/>
      <w:lvlJc w:val="left"/>
      <w:pPr>
        <w:ind w:left="5761"/>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lvl w:ilvl="8" w:tplc="4C4A289E">
      <w:start w:val="1"/>
      <w:numFmt w:val="bullet"/>
      <w:lvlText w:val="▪"/>
      <w:lvlJc w:val="left"/>
      <w:pPr>
        <w:ind w:left="6481"/>
      </w:pPr>
      <w:rPr>
        <w:rFonts w:ascii="Segoe UI Symbol" w:eastAsia="Segoe UI Symbol" w:hAnsi="Segoe UI Symbol" w:cs="Segoe UI Symbol"/>
        <w:b w:val="0"/>
        <w:i w:val="0"/>
        <w:strike w:val="0"/>
        <w:dstrike w:val="0"/>
        <w:color w:val="002465"/>
        <w:sz w:val="20"/>
        <w:szCs w:val="20"/>
        <w:u w:val="none" w:color="000000"/>
        <w:bdr w:val="none" w:sz="0" w:space="0" w:color="auto"/>
        <w:shd w:val="clear" w:color="auto" w:fill="auto"/>
        <w:vertAlign w:val="baseline"/>
      </w:rPr>
    </w:lvl>
  </w:abstractNum>
  <w:abstractNum w:abstractNumId="23" w15:restartNumberingAfterBreak="0">
    <w:nsid w:val="76FB5622"/>
    <w:multiLevelType w:val="hybridMultilevel"/>
    <w:tmpl w:val="2F22A984"/>
    <w:lvl w:ilvl="0" w:tplc="B11CFA66">
      <w:start w:val="1"/>
      <w:numFmt w:val="decimal"/>
      <w:lvlText w:val="%1."/>
      <w:lvlJc w:val="left"/>
      <w:pPr>
        <w:ind w:left="72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1" w:tplc="BBAE83DE">
      <w:start w:val="1"/>
      <w:numFmt w:val="lowerLetter"/>
      <w:lvlText w:val="%2"/>
      <w:lvlJc w:val="left"/>
      <w:pPr>
        <w:ind w:left="144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2" w:tplc="8250B856">
      <w:start w:val="1"/>
      <w:numFmt w:val="lowerRoman"/>
      <w:lvlText w:val="%3"/>
      <w:lvlJc w:val="left"/>
      <w:pPr>
        <w:ind w:left="216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3" w:tplc="5D3ACF8C">
      <w:start w:val="1"/>
      <w:numFmt w:val="decimal"/>
      <w:lvlText w:val="%4"/>
      <w:lvlJc w:val="left"/>
      <w:pPr>
        <w:ind w:left="288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4" w:tplc="B1A69E52">
      <w:start w:val="1"/>
      <w:numFmt w:val="lowerLetter"/>
      <w:lvlText w:val="%5"/>
      <w:lvlJc w:val="left"/>
      <w:pPr>
        <w:ind w:left="360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5" w:tplc="3B6E7DB8">
      <w:start w:val="1"/>
      <w:numFmt w:val="lowerRoman"/>
      <w:lvlText w:val="%6"/>
      <w:lvlJc w:val="left"/>
      <w:pPr>
        <w:ind w:left="432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6" w:tplc="A38A5500">
      <w:start w:val="1"/>
      <w:numFmt w:val="decimal"/>
      <w:lvlText w:val="%7"/>
      <w:lvlJc w:val="left"/>
      <w:pPr>
        <w:ind w:left="504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7" w:tplc="613EF238">
      <w:start w:val="1"/>
      <w:numFmt w:val="lowerLetter"/>
      <w:lvlText w:val="%8"/>
      <w:lvlJc w:val="left"/>
      <w:pPr>
        <w:ind w:left="576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lvl w:ilvl="8" w:tplc="D986A9BE">
      <w:start w:val="1"/>
      <w:numFmt w:val="lowerRoman"/>
      <w:lvlText w:val="%9"/>
      <w:lvlJc w:val="left"/>
      <w:pPr>
        <w:ind w:left="6481"/>
      </w:pPr>
      <w:rPr>
        <w:rFonts w:ascii="Calibri" w:eastAsia="Calibri" w:hAnsi="Calibri" w:cs="Calibri"/>
        <w:b w:val="0"/>
        <w:i w:val="0"/>
        <w:strike w:val="0"/>
        <w:dstrike w:val="0"/>
        <w:color w:val="002465"/>
        <w:sz w:val="20"/>
        <w:szCs w:val="20"/>
        <w:u w:val="none" w:color="000000"/>
        <w:bdr w:val="none" w:sz="0" w:space="0" w:color="auto"/>
        <w:shd w:val="clear" w:color="auto" w:fill="auto"/>
        <w:vertAlign w:val="baseline"/>
      </w:rPr>
    </w:lvl>
  </w:abstractNum>
  <w:abstractNum w:abstractNumId="24" w15:restartNumberingAfterBreak="0">
    <w:nsid w:val="7F2F7E13"/>
    <w:multiLevelType w:val="multilevel"/>
    <w:tmpl w:val="F4D2B9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08416143">
    <w:abstractNumId w:val="3"/>
  </w:num>
  <w:num w:numId="2" w16cid:durableId="803735358">
    <w:abstractNumId w:val="23"/>
  </w:num>
  <w:num w:numId="3" w16cid:durableId="2051539289">
    <w:abstractNumId w:val="22"/>
  </w:num>
  <w:num w:numId="4" w16cid:durableId="206839996">
    <w:abstractNumId w:val="21"/>
  </w:num>
  <w:num w:numId="5" w16cid:durableId="1422218518">
    <w:abstractNumId w:val="6"/>
  </w:num>
  <w:num w:numId="6" w16cid:durableId="102309295">
    <w:abstractNumId w:val="18"/>
  </w:num>
  <w:num w:numId="7" w16cid:durableId="1515343990">
    <w:abstractNumId w:val="2"/>
  </w:num>
  <w:num w:numId="8" w16cid:durableId="1940018133">
    <w:abstractNumId w:val="19"/>
  </w:num>
  <w:num w:numId="9" w16cid:durableId="2034527176">
    <w:abstractNumId w:val="8"/>
  </w:num>
  <w:num w:numId="10" w16cid:durableId="601492325">
    <w:abstractNumId w:val="16"/>
  </w:num>
  <w:num w:numId="11" w16cid:durableId="1887989312">
    <w:abstractNumId w:val="14"/>
  </w:num>
  <w:num w:numId="12" w16cid:durableId="449321019">
    <w:abstractNumId w:val="17"/>
  </w:num>
  <w:num w:numId="13" w16cid:durableId="844830611">
    <w:abstractNumId w:val="12"/>
  </w:num>
  <w:num w:numId="14" w16cid:durableId="1127161851">
    <w:abstractNumId w:val="7"/>
  </w:num>
  <w:num w:numId="15" w16cid:durableId="420686955">
    <w:abstractNumId w:val="4"/>
  </w:num>
  <w:num w:numId="16" w16cid:durableId="1036659701">
    <w:abstractNumId w:val="15"/>
  </w:num>
  <w:num w:numId="17" w16cid:durableId="611522502">
    <w:abstractNumId w:val="24"/>
  </w:num>
  <w:num w:numId="18" w16cid:durableId="352538601">
    <w:abstractNumId w:val="13"/>
  </w:num>
  <w:num w:numId="19" w16cid:durableId="728385051">
    <w:abstractNumId w:val="11"/>
  </w:num>
  <w:num w:numId="20" w16cid:durableId="72090593">
    <w:abstractNumId w:val="20"/>
  </w:num>
  <w:num w:numId="21" w16cid:durableId="1307474216">
    <w:abstractNumId w:val="1"/>
  </w:num>
  <w:num w:numId="22" w16cid:durableId="1070470589">
    <w:abstractNumId w:val="9"/>
  </w:num>
  <w:num w:numId="23" w16cid:durableId="336154315">
    <w:abstractNumId w:val="0"/>
  </w:num>
  <w:num w:numId="24" w16cid:durableId="230971475">
    <w:abstractNumId w:val="10"/>
  </w:num>
  <w:num w:numId="25" w16cid:durableId="1681811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43"/>
    <w:rsid w:val="00001CD4"/>
    <w:rsid w:val="00002143"/>
    <w:rsid w:val="000203E4"/>
    <w:rsid w:val="0004611E"/>
    <w:rsid w:val="00095AB8"/>
    <w:rsid w:val="000A266A"/>
    <w:rsid w:val="000C53FE"/>
    <w:rsid w:val="000D317D"/>
    <w:rsid w:val="00102D4C"/>
    <w:rsid w:val="00124F43"/>
    <w:rsid w:val="001A1726"/>
    <w:rsid w:val="001B7993"/>
    <w:rsid w:val="001E12FA"/>
    <w:rsid w:val="0022380A"/>
    <w:rsid w:val="00227002"/>
    <w:rsid w:val="00264856"/>
    <w:rsid w:val="00273075"/>
    <w:rsid w:val="00293E44"/>
    <w:rsid w:val="00293F6D"/>
    <w:rsid w:val="002D1D23"/>
    <w:rsid w:val="002D3B8A"/>
    <w:rsid w:val="002F3189"/>
    <w:rsid w:val="00310A6D"/>
    <w:rsid w:val="00346F08"/>
    <w:rsid w:val="00415364"/>
    <w:rsid w:val="0042507B"/>
    <w:rsid w:val="00431FA7"/>
    <w:rsid w:val="004A7B85"/>
    <w:rsid w:val="004D1E2E"/>
    <w:rsid w:val="004E5A4E"/>
    <w:rsid w:val="00504A7B"/>
    <w:rsid w:val="005A6024"/>
    <w:rsid w:val="005A6B41"/>
    <w:rsid w:val="006113AC"/>
    <w:rsid w:val="00640F1E"/>
    <w:rsid w:val="006457B5"/>
    <w:rsid w:val="00654098"/>
    <w:rsid w:val="006615DB"/>
    <w:rsid w:val="006744E5"/>
    <w:rsid w:val="006F6D04"/>
    <w:rsid w:val="00710A6C"/>
    <w:rsid w:val="007279DE"/>
    <w:rsid w:val="00746C7C"/>
    <w:rsid w:val="0079527F"/>
    <w:rsid w:val="007F7311"/>
    <w:rsid w:val="00812272"/>
    <w:rsid w:val="00866EAD"/>
    <w:rsid w:val="00894709"/>
    <w:rsid w:val="008A20C8"/>
    <w:rsid w:val="008F534A"/>
    <w:rsid w:val="009004B3"/>
    <w:rsid w:val="00900672"/>
    <w:rsid w:val="00951705"/>
    <w:rsid w:val="009578A5"/>
    <w:rsid w:val="009C6AA9"/>
    <w:rsid w:val="009F0736"/>
    <w:rsid w:val="009F2747"/>
    <w:rsid w:val="00A0261F"/>
    <w:rsid w:val="00A43B51"/>
    <w:rsid w:val="00A564F3"/>
    <w:rsid w:val="00A57A5B"/>
    <w:rsid w:val="00A675A2"/>
    <w:rsid w:val="00A829F7"/>
    <w:rsid w:val="00A874F4"/>
    <w:rsid w:val="00AC2E99"/>
    <w:rsid w:val="00B20859"/>
    <w:rsid w:val="00B77688"/>
    <w:rsid w:val="00BC3931"/>
    <w:rsid w:val="00BD3F23"/>
    <w:rsid w:val="00BE2A37"/>
    <w:rsid w:val="00C04B56"/>
    <w:rsid w:val="00C12C89"/>
    <w:rsid w:val="00C343C9"/>
    <w:rsid w:val="00C35BD9"/>
    <w:rsid w:val="00C37006"/>
    <w:rsid w:val="00C46F0C"/>
    <w:rsid w:val="00C56B8B"/>
    <w:rsid w:val="00C94533"/>
    <w:rsid w:val="00CA3A78"/>
    <w:rsid w:val="00CC4015"/>
    <w:rsid w:val="00D275E2"/>
    <w:rsid w:val="00D30A93"/>
    <w:rsid w:val="00D43748"/>
    <w:rsid w:val="00D86F38"/>
    <w:rsid w:val="00D966CD"/>
    <w:rsid w:val="00DB440A"/>
    <w:rsid w:val="00DD2AA4"/>
    <w:rsid w:val="00E22169"/>
    <w:rsid w:val="00EE3822"/>
    <w:rsid w:val="00EF6C3A"/>
    <w:rsid w:val="00F044B1"/>
    <w:rsid w:val="00F64F0E"/>
    <w:rsid w:val="00F81A79"/>
    <w:rsid w:val="00FB5399"/>
    <w:rsid w:val="00FD55CD"/>
    <w:rsid w:val="00FE6625"/>
    <w:rsid w:val="00FF3A8C"/>
    <w:rsid w:val="2D4BAC3A"/>
    <w:rsid w:val="3CC23DFC"/>
    <w:rsid w:val="5EF5F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BC62"/>
  <w15:docId w15:val="{BB7101A8-359B-9344-B520-F957A36B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366" w:right="29" w:hanging="10"/>
    </w:pPr>
    <w:rPr>
      <w:rFonts w:ascii="Calibri" w:eastAsia="Calibri" w:hAnsi="Calibri" w:cs="Times New Roman"/>
      <w:color w:val="002465"/>
      <w:sz w:val="20"/>
      <w:lang w:val="en" w:eastAsia="en"/>
    </w:rPr>
  </w:style>
  <w:style w:type="paragraph" w:styleId="Heading1">
    <w:name w:val="heading 1"/>
    <w:next w:val="Normal"/>
    <w:link w:val="Heading1Char"/>
    <w:uiPriority w:val="9"/>
    <w:qFormat/>
    <w:pPr>
      <w:keepNext/>
      <w:keepLines/>
      <w:spacing w:after="0" w:line="259" w:lineRule="auto"/>
      <w:ind w:left="2521"/>
      <w:jc w:val="center"/>
      <w:outlineLvl w:val="0"/>
    </w:pPr>
    <w:rPr>
      <w:rFonts w:ascii="Aptos Display" w:eastAsia="Aptos Display" w:hAnsi="Aptos Display" w:cs="Aptos Display"/>
      <w:b/>
      <w:color w:val="0F4761"/>
      <w:sz w:val="28"/>
    </w:rPr>
  </w:style>
  <w:style w:type="paragraph" w:styleId="Heading2">
    <w:name w:val="heading 2"/>
    <w:next w:val="Normal"/>
    <w:link w:val="Heading2Char"/>
    <w:uiPriority w:val="9"/>
    <w:unhideWhenUsed/>
    <w:qFormat/>
    <w:pPr>
      <w:keepNext/>
      <w:keepLines/>
      <w:spacing w:after="0" w:line="259" w:lineRule="auto"/>
      <w:ind w:right="1"/>
      <w:jc w:val="center"/>
      <w:outlineLvl w:val="1"/>
    </w:pPr>
    <w:rPr>
      <w:rFonts w:ascii="Aptos Display" w:eastAsia="Aptos Display" w:hAnsi="Aptos Display" w:cs="Aptos Display"/>
      <w:b/>
      <w:color w:val="0F4761"/>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b/>
      <w:color w:val="002465"/>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2465"/>
      <w:sz w:val="20"/>
    </w:rPr>
  </w:style>
  <w:style w:type="character" w:customStyle="1" w:styleId="Heading2Char">
    <w:name w:val="Heading 2 Char"/>
    <w:link w:val="Heading2"/>
    <w:rPr>
      <w:rFonts w:ascii="Aptos Display" w:eastAsia="Aptos Display" w:hAnsi="Aptos Display" w:cs="Aptos Display"/>
      <w:b/>
      <w:color w:val="0F4761"/>
      <w:sz w:val="24"/>
    </w:rPr>
  </w:style>
  <w:style w:type="character" w:customStyle="1" w:styleId="Heading1Char">
    <w:name w:val="Heading 1 Char"/>
    <w:link w:val="Heading1"/>
    <w:rPr>
      <w:rFonts w:ascii="Aptos Display" w:eastAsia="Aptos Display" w:hAnsi="Aptos Display" w:cs="Aptos Display"/>
      <w:b/>
      <w:color w:val="0F476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C2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E99"/>
    <w:rPr>
      <w:rFonts w:ascii="Calibri" w:eastAsia="Calibri" w:hAnsi="Calibri" w:cs="Times New Roman"/>
      <w:color w:val="002465"/>
      <w:sz w:val="20"/>
      <w:lang w:val="en" w:eastAsia="en"/>
    </w:rPr>
  </w:style>
  <w:style w:type="character" w:styleId="Hyperlink">
    <w:name w:val="Hyperlink"/>
    <w:basedOn w:val="DefaultParagraphFont"/>
    <w:uiPriority w:val="99"/>
    <w:unhideWhenUsed/>
    <w:rsid w:val="002D3B8A"/>
    <w:rPr>
      <w:color w:val="0000FF"/>
      <w:u w:val="single"/>
    </w:rPr>
  </w:style>
  <w:style w:type="paragraph" w:styleId="ListParagraph">
    <w:name w:val="List Paragraph"/>
    <w:basedOn w:val="Normal"/>
    <w:uiPriority w:val="34"/>
    <w:qFormat/>
    <w:rsid w:val="00DD2AA4"/>
    <w:pPr>
      <w:ind w:left="720"/>
      <w:contextualSpacing/>
    </w:pPr>
  </w:style>
  <w:style w:type="paragraph" w:customStyle="1" w:styleId="xmsonormal">
    <w:name w:val="x_msonormal"/>
    <w:basedOn w:val="Normal"/>
    <w:rsid w:val="00FE6625"/>
    <w:pPr>
      <w:spacing w:before="100" w:beforeAutospacing="1" w:after="100" w:afterAutospacing="1" w:line="240" w:lineRule="auto"/>
      <w:ind w:left="0" w:right="0" w:firstLine="0"/>
    </w:pPr>
    <w:rPr>
      <w:rFonts w:ascii="Times New Roman" w:eastAsia="Times New Roman" w:hAnsi="Times New Roman"/>
      <w:color w:val="auto"/>
      <w:kern w:val="0"/>
      <w:sz w:val="24"/>
      <w:lang w:val="en-GB" w:eastAsia="en-GB"/>
      <w14:ligatures w14:val="none"/>
    </w:rPr>
  </w:style>
  <w:style w:type="character" w:styleId="Strong">
    <w:name w:val="Strong"/>
    <w:basedOn w:val="DefaultParagraphFont"/>
    <w:uiPriority w:val="22"/>
    <w:qFormat/>
    <w:rsid w:val="00FE6625"/>
    <w:rPr>
      <w:b/>
      <w:bCs/>
    </w:rPr>
  </w:style>
  <w:style w:type="character" w:customStyle="1" w:styleId="jdfsz">
    <w:name w:val="jdfsz"/>
    <w:basedOn w:val="DefaultParagraphFont"/>
    <w:rsid w:val="009F2747"/>
  </w:style>
  <w:style w:type="character" w:styleId="FollowedHyperlink">
    <w:name w:val="FollowedHyperlink"/>
    <w:basedOn w:val="DefaultParagraphFont"/>
    <w:uiPriority w:val="99"/>
    <w:semiHidden/>
    <w:unhideWhenUsed/>
    <w:rsid w:val="007F7311"/>
    <w:rPr>
      <w:color w:val="96607D" w:themeColor="followedHyperlink"/>
      <w:u w:val="single"/>
    </w:rPr>
  </w:style>
  <w:style w:type="paragraph" w:customStyle="1" w:styleId="paragraph">
    <w:name w:val="paragraph"/>
    <w:basedOn w:val="Normal"/>
    <w:rsid w:val="007F7311"/>
    <w:pPr>
      <w:spacing w:before="100" w:beforeAutospacing="1" w:after="100" w:afterAutospacing="1" w:line="240" w:lineRule="auto"/>
      <w:ind w:left="0" w:right="0" w:firstLine="0"/>
    </w:pPr>
    <w:rPr>
      <w:rFonts w:ascii="Times New Roman" w:eastAsia="Times New Roman" w:hAnsi="Times New Roman"/>
      <w:color w:val="auto"/>
      <w:kern w:val="0"/>
      <w:sz w:val="24"/>
      <w:lang w:val="en-GB" w:eastAsia="en-GB"/>
      <w14:ligatures w14:val="none"/>
    </w:rPr>
  </w:style>
  <w:style w:type="character" w:customStyle="1" w:styleId="normaltextrun">
    <w:name w:val="normaltextrun"/>
    <w:basedOn w:val="DefaultParagraphFont"/>
    <w:rsid w:val="007F7311"/>
  </w:style>
  <w:style w:type="character" w:customStyle="1" w:styleId="eop">
    <w:name w:val="eop"/>
    <w:basedOn w:val="DefaultParagraphFont"/>
    <w:rsid w:val="007F7311"/>
  </w:style>
  <w:style w:type="character" w:customStyle="1" w:styleId="scxw268069479">
    <w:name w:val="scxw268069479"/>
    <w:basedOn w:val="DefaultParagraphFont"/>
    <w:rsid w:val="007F7311"/>
  </w:style>
  <w:style w:type="character" w:styleId="UnresolvedMention">
    <w:name w:val="Unresolved Mention"/>
    <w:basedOn w:val="DefaultParagraphFont"/>
    <w:uiPriority w:val="99"/>
    <w:semiHidden/>
    <w:unhideWhenUsed/>
    <w:rsid w:val="00293E44"/>
    <w:rPr>
      <w:color w:val="605E5C"/>
      <w:shd w:val="clear" w:color="auto" w:fill="E1DFDD"/>
    </w:rPr>
  </w:style>
  <w:style w:type="paragraph" w:customStyle="1" w:styleId="isselectedend">
    <w:name w:val="isselectedend"/>
    <w:basedOn w:val="Normal"/>
    <w:rsid w:val="00654098"/>
    <w:pPr>
      <w:spacing w:before="100" w:beforeAutospacing="1" w:after="100" w:afterAutospacing="1" w:line="240" w:lineRule="auto"/>
      <w:ind w:left="0" w:right="0" w:firstLine="0"/>
    </w:pPr>
    <w:rPr>
      <w:rFonts w:ascii="Times New Roman" w:eastAsia="Times New Roman" w:hAnsi="Times New Roman"/>
      <w:color w:val="auto"/>
      <w:kern w:val="0"/>
      <w:sz w:val="24"/>
      <w:lang w:val="en-GB" w:eastAsia="en-GB"/>
      <w14:ligatures w14:val="none"/>
    </w:rPr>
  </w:style>
  <w:style w:type="paragraph" w:styleId="NormalWeb">
    <w:name w:val="Normal (Web)"/>
    <w:basedOn w:val="Normal"/>
    <w:uiPriority w:val="99"/>
    <w:semiHidden/>
    <w:unhideWhenUsed/>
    <w:rsid w:val="00654098"/>
    <w:pPr>
      <w:spacing w:before="100" w:beforeAutospacing="1" w:after="100" w:afterAutospacing="1" w:line="240" w:lineRule="auto"/>
      <w:ind w:left="0" w:right="0" w:firstLine="0"/>
    </w:pPr>
    <w:rPr>
      <w:rFonts w:ascii="Times New Roman" w:eastAsia="Times New Roman" w:hAnsi="Times New Roman"/>
      <w:color w:val="auto"/>
      <w:kern w:val="0"/>
      <w:sz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eastcambs.gov.uk/online-applications/" TargetMode="External"/><Relationship Id="rId13" Type="http://schemas.openxmlformats.org/officeDocument/2006/relationships/hyperlink" Target="mailto:jonny.edge@cambridgeshire.go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eastcambs.gov.uk/online-applications/" TargetMode="External"/><Relationship Id="rId12" Type="http://schemas.openxmlformats.org/officeDocument/2006/relationships/hyperlink" Target="https://www.cambridgeshire.gov.uk/council/communities/support-withthe-cost-of-living/holiday-activities-and-food-programme"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a.eastcambs.gov.uk/online-applic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eastcambs.gov.uk/online-application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6</cp:revision>
  <dcterms:created xsi:type="dcterms:W3CDTF">2026-07-17T19:11:00Z</dcterms:created>
  <dcterms:modified xsi:type="dcterms:W3CDTF">2026-07-24T11:55:00Z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6b1757-be9e-4cae-9dd0-3f502b9c4f57_Enabled">
    <vt:lpwstr>true</vt:lpwstr>
  </property>
  <property fmtid="{D5CDD505-2E9C-101B-9397-08002B2CF9AE}" pid="3" name="MSIP_Label_a06b1757-be9e-4cae-9dd0-3f502b9c4f57_SetDate">
    <vt:lpwstr>2026-06-24T11:03:14Z</vt:lpwstr>
  </property>
  <property fmtid="{D5CDD505-2E9C-101B-9397-08002B2CF9AE}" pid="4" name="MSIP_Label_a06b1757-be9e-4cae-9dd0-3f502b9c4f57_Method">
    <vt:lpwstr>Standard</vt:lpwstr>
  </property>
  <property fmtid="{D5CDD505-2E9C-101B-9397-08002B2CF9AE}" pid="5" name="MSIP_Label_a06b1757-be9e-4cae-9dd0-3f502b9c4f57_Name">
    <vt:lpwstr>Internal</vt:lpwstr>
  </property>
  <property fmtid="{D5CDD505-2E9C-101B-9397-08002B2CF9AE}" pid="6" name="MSIP_Label_a06b1757-be9e-4cae-9dd0-3f502b9c4f57_SiteId">
    <vt:lpwstr>a91bb61f-4251-4711-ab1b-fa2751a2bca5</vt:lpwstr>
  </property>
  <property fmtid="{D5CDD505-2E9C-101B-9397-08002B2CF9AE}" pid="7" name="MSIP_Label_a06b1757-be9e-4cae-9dd0-3f502b9c4f57_ActionId">
    <vt:lpwstr>2f4bc2ce-4502-4586-b62c-c1a74ddab94a</vt:lpwstr>
  </property>
  <property fmtid="{D5CDD505-2E9C-101B-9397-08002B2CF9AE}" pid="8" name="MSIP_Label_a06b1757-be9e-4cae-9dd0-3f502b9c4f57_ContentBits">
    <vt:lpwstr>0</vt:lpwstr>
  </property>
  <property fmtid="{D5CDD505-2E9C-101B-9397-08002B2CF9AE}" pid="9" name="MSIP_Label_a06b1757-be9e-4cae-9dd0-3f502b9c4f57_Tag">
    <vt:lpwstr>10, 3, 0, 1</vt:lpwstr>
  </property>
</Properties>
</file>